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16" w:rsidRDefault="00205616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877EDD" w:rsidRPr="005A0D3E" w:rsidRDefault="00877E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77EDD" w:rsidRDefault="00877E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877EDD" w:rsidRDefault="00877EDD">
      <w:pPr>
        <w:rPr>
          <w:rFonts w:ascii="Arial" w:hAnsi="Arial" w:cs="Arial"/>
          <w:sz w:val="18"/>
          <w:szCs w:val="18"/>
          <w:u w:val="single"/>
        </w:rPr>
      </w:pPr>
    </w:p>
    <w:p w:rsidR="00877EDD" w:rsidRPr="00602CFB" w:rsidRDefault="00877EDD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77EDD" w:rsidRDefault="00877E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877EDD" w:rsidRPr="005A0D3E" w:rsidRDefault="00877EDD">
      <w:pPr>
        <w:rPr>
          <w:rFonts w:ascii="Arial" w:hAnsi="Arial" w:cs="Arial"/>
          <w:sz w:val="18"/>
          <w:szCs w:val="18"/>
        </w:rPr>
      </w:pPr>
    </w:p>
    <w:p w:rsidR="00877EDD" w:rsidRPr="005A0D3E" w:rsidRDefault="00877E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77EDD" w:rsidRDefault="00877E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877EDD" w:rsidRPr="005A0D3E" w:rsidRDefault="00877EDD">
      <w:pPr>
        <w:rPr>
          <w:rFonts w:ascii="Arial" w:hAnsi="Arial" w:cs="Arial"/>
          <w:sz w:val="18"/>
          <w:szCs w:val="18"/>
        </w:rPr>
      </w:pPr>
    </w:p>
    <w:p w:rsidR="00877EDD" w:rsidRPr="005A0D3E" w:rsidRDefault="00877E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77EDD" w:rsidRPr="005A0D3E" w:rsidRDefault="00877E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0642EC" w:rsidRPr="005A0D3E" w:rsidRDefault="000642EC" w:rsidP="000642EC">
      <w:pPr>
        <w:rPr>
          <w:rFonts w:ascii="Arial" w:hAnsi="Arial" w:cs="Arial"/>
          <w:sz w:val="18"/>
          <w:szCs w:val="18"/>
        </w:rPr>
      </w:pPr>
    </w:p>
    <w:p w:rsidR="000642EC" w:rsidRPr="005A0D3E" w:rsidRDefault="000642EC" w:rsidP="000642E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0642EC" w:rsidRPr="005A0D3E" w:rsidRDefault="000642EC" w:rsidP="000642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877EDD" w:rsidRDefault="00877EDD">
      <w:pPr>
        <w:rPr>
          <w:rFonts w:ascii="Arial" w:hAnsi="Arial" w:cs="Arial"/>
          <w:sz w:val="22"/>
          <w:szCs w:val="22"/>
        </w:rPr>
      </w:pPr>
    </w:p>
    <w:p w:rsidR="00877EDD" w:rsidRDefault="00877EDD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877EDD" w:rsidRPr="000637C9" w:rsidRDefault="00877EDD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77E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</w:rPr>
                  <w:t>Idaho</w:t>
                </w:r>
              </w:smartTag>
            </w:smartTag>
            <w:r>
              <w:rPr>
                <w:rFonts w:ascii="Arial" w:hAnsi="Arial" w:cs="Arial"/>
              </w:rPr>
              <w:t>, Department of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and Welfare</w:t>
            </w:r>
            <w:r>
              <w:rPr>
                <w:rFonts w:ascii="Arial" w:hAnsi="Arial" w:cs="Arial"/>
                <w:sz w:val="22"/>
                <w:szCs w:val="22"/>
              </w:rPr>
              <w:t>, Division of Child Support Enforcement,</w:t>
            </w:r>
          </w:p>
          <w:p w:rsidR="00205616" w:rsidRDefault="00205616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30F47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7EDD" w:rsidRPr="00877EDD" w:rsidRDefault="00877E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Co-</w:t>
            </w:r>
            <w:r w:rsidR="00530F47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877EDD" w:rsidRDefault="00877E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EDD" w:rsidRDefault="00877ED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877EDD" w:rsidRPr="00D7140B" w:rsidRDefault="00877ED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77EDD" w:rsidRDefault="00877ED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877EDD" w:rsidRDefault="00877EDD" w:rsidP="00877EDD">
            <w:pPr>
              <w:pStyle w:val="Title"/>
              <w:ind w:firstLine="37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ORDER ALLOWING</w:t>
            </w:r>
          </w:p>
          <w:p w:rsidR="00877EDD" w:rsidRDefault="00877EDD" w:rsidP="00877EDD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INTERVENTION</w:t>
            </w:r>
          </w:p>
          <w:p w:rsidR="00877EDD" w:rsidRDefault="00877EDD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EDD" w:rsidRDefault="00877EDD"/>
    <w:p w:rsidR="00922D5D" w:rsidRDefault="00922D5D" w:rsidP="00877EDD">
      <w:pPr>
        <w:pStyle w:val="BodyTextIndent2"/>
        <w:ind w:firstLine="360"/>
      </w:pPr>
      <w:r>
        <w:t xml:space="preserve">This matter came before the Court on the </w:t>
      </w:r>
      <w:r w:rsidR="00877EDD">
        <w:sym w:font="Webdings" w:char="F063"/>
      </w:r>
      <w:r w:rsidR="00877EDD">
        <w:t xml:space="preserve"> </w:t>
      </w:r>
      <w:r>
        <w:t xml:space="preserve">mother’s </w:t>
      </w:r>
      <w:r w:rsidR="00877EDD">
        <w:sym w:font="Webdings" w:char="F063"/>
      </w:r>
      <w:r>
        <w:t xml:space="preserve"> father’s Motion to I</w:t>
      </w:r>
      <w:r w:rsidR="00877EDD">
        <w:t xml:space="preserve">ntervene.  It is ORDERED </w:t>
      </w:r>
      <w:r w:rsidR="00877EDD">
        <w:sym w:font="Webdings" w:char="F063"/>
      </w:r>
      <w:r w:rsidR="00877EDD">
        <w:t xml:space="preserve"> mother </w:t>
      </w:r>
      <w:r w:rsidR="00877EDD">
        <w:sym w:font="Webdings" w:char="F063"/>
      </w:r>
      <w:r w:rsidR="00877EDD">
        <w:t xml:space="preserve"> f</w:t>
      </w:r>
      <w:r>
        <w:t>ather named</w:t>
      </w:r>
      <w:r w:rsidR="00877EDD">
        <w:t xml:space="preserve"> </w:t>
      </w:r>
      <w:r w:rsidR="00877EDD">
        <w:rPr>
          <w:u w:val="single"/>
        </w:rPr>
        <w:tab/>
      </w:r>
      <w:r w:rsidR="00877EDD">
        <w:rPr>
          <w:u w:val="single"/>
        </w:rPr>
        <w:tab/>
      </w:r>
      <w:r w:rsidR="00877EDD">
        <w:rPr>
          <w:u w:val="single"/>
        </w:rPr>
        <w:tab/>
      </w:r>
      <w:r w:rsidR="00877EDD">
        <w:rPr>
          <w:u w:val="single"/>
        </w:rPr>
        <w:tab/>
      </w:r>
      <w:r w:rsidR="00877EDD">
        <w:rPr>
          <w:u w:val="single"/>
        </w:rPr>
        <w:tab/>
      </w:r>
      <w:r>
        <w:t xml:space="preserve">  may intervene in this case and file documents reflecting herself/himself as a Co-</w:t>
      </w:r>
      <w:r w:rsidR="00530F47">
        <w:t>Respondent</w:t>
      </w:r>
      <w:r>
        <w:t>.  The case caption shall name both parents as Co-</w:t>
      </w:r>
      <w:r w:rsidR="00530F47">
        <w:t>Respondent</w:t>
      </w:r>
      <w:r>
        <w:t xml:space="preserve">s.  </w:t>
      </w:r>
    </w:p>
    <w:p w:rsidR="00205616" w:rsidRDefault="00205616" w:rsidP="00877EDD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877EDD" w:rsidRPr="00D7140B" w:rsidRDefault="00877EDD" w:rsidP="0055645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0561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7EDD" w:rsidRDefault="00877EDD">
      <w:pPr>
        <w:ind w:firstLine="4320"/>
        <w:rPr>
          <w:rFonts w:ascii="Arial" w:hAnsi="Arial" w:cs="Arial"/>
          <w:sz w:val="22"/>
          <w:szCs w:val="22"/>
          <w:u w:val="single"/>
        </w:rPr>
      </w:pPr>
    </w:p>
    <w:p w:rsidR="00205616" w:rsidRDefault="00205616">
      <w:pPr>
        <w:ind w:firstLine="4320"/>
        <w:rPr>
          <w:rFonts w:ascii="Arial" w:hAnsi="Arial" w:cs="Arial"/>
          <w:sz w:val="22"/>
          <w:szCs w:val="22"/>
          <w:u w:val="single"/>
        </w:rPr>
      </w:pPr>
    </w:p>
    <w:p w:rsidR="00877EDD" w:rsidRPr="00D7140B" w:rsidRDefault="00877EDD">
      <w:pPr>
        <w:ind w:firstLine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7EDD" w:rsidRDefault="00877EDD">
      <w:pPr>
        <w:ind w:firstLine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Judge</w:t>
      </w:r>
      <w:r>
        <w:rPr>
          <w:rFonts w:ascii="Arial" w:hAnsi="Arial" w:cs="Arial"/>
          <w:sz w:val="22"/>
          <w:szCs w:val="22"/>
        </w:rPr>
        <w:tab/>
      </w:r>
    </w:p>
    <w:p w:rsidR="00205616" w:rsidRPr="00FD7FBF" w:rsidRDefault="00992C7E" w:rsidP="00205616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205616">
        <w:rPr>
          <w:rFonts w:ascii="Arial" w:hAnsi="Arial" w:cs="Arial"/>
          <w:sz w:val="22"/>
          <w:szCs w:val="22"/>
        </w:rPr>
        <w:lastRenderedPageBreak/>
        <w:t xml:space="preserve">CLERK’S </w:t>
      </w:r>
      <w:r w:rsidR="00205616" w:rsidRPr="00FD7FBF">
        <w:rPr>
          <w:rFonts w:ascii="Arial" w:hAnsi="Arial" w:cs="Arial"/>
          <w:sz w:val="22"/>
          <w:szCs w:val="22"/>
        </w:rPr>
        <w:t>CERTIFICATE OF SERVICE</w:t>
      </w:r>
    </w:p>
    <w:p w:rsidR="00205616" w:rsidRDefault="00205616" w:rsidP="00205616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p w:rsidR="00205616" w:rsidRPr="000C13D4" w:rsidRDefault="00205616" w:rsidP="00205616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205616" w:rsidRDefault="00205616" w:rsidP="00205616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392"/>
      </w:tblGrid>
      <w:tr w:rsidR="00205616" w:rsidTr="0055645D">
        <w:tc>
          <w:tcPr>
            <w:tcW w:w="4608" w:type="dxa"/>
          </w:tcPr>
          <w:p w:rsidR="00205616" w:rsidRDefault="00205616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</w:rPr>
                  <w:t>Idaho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Department of Health</w:t>
            </w:r>
          </w:p>
          <w:p w:rsidR="00205616" w:rsidRDefault="00205616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Welfare, Division of Child Support </w:t>
            </w:r>
          </w:p>
          <w:p w:rsidR="00205616" w:rsidRDefault="00205616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Enforcement</w:t>
            </w:r>
          </w:p>
          <w:p w:rsidR="00205616" w:rsidRDefault="00205616" w:rsidP="0025225E">
            <w:pPr>
              <w:pStyle w:val="BodyText2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</w:tcPr>
          <w:p w:rsidR="00205616" w:rsidRDefault="00205616" w:rsidP="0055645D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205616" w:rsidRPr="00F47EDD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205616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205616" w:rsidRPr="00F47EDD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F47EDD" w:rsidRDefault="00205616" w:rsidP="0055645D">
            <w:pPr>
              <w:keepNext/>
              <w:keepLines/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205616" w:rsidRDefault="00205616" w:rsidP="0055645D">
            <w:pPr>
              <w:pStyle w:val="BodyText"/>
              <w:keepNext/>
              <w:keepLines/>
              <w:tabs>
                <w:tab w:val="left" w:pos="432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616" w:rsidTr="0055645D">
        <w:tc>
          <w:tcPr>
            <w:tcW w:w="4608" w:type="dxa"/>
          </w:tcPr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4392" w:type="dxa"/>
          </w:tcPr>
          <w:p w:rsidR="00205616" w:rsidRDefault="00205616" w:rsidP="0055645D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616" w:rsidTr="0055645D">
        <w:tc>
          <w:tcPr>
            <w:tcW w:w="4608" w:type="dxa"/>
          </w:tcPr>
          <w:p w:rsidR="00205616" w:rsidRPr="00394C00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05616" w:rsidRDefault="00205616" w:rsidP="0025225E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</w:tcPr>
          <w:p w:rsidR="00205616" w:rsidRDefault="00205616" w:rsidP="0055645D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205616" w:rsidRPr="00F47EDD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205616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205616" w:rsidRPr="00F47EDD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Default="00205616" w:rsidP="0055645D">
            <w:pPr>
              <w:keepNext/>
              <w:keepLines/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616" w:rsidTr="0055645D">
        <w:tc>
          <w:tcPr>
            <w:tcW w:w="4608" w:type="dxa"/>
          </w:tcPr>
          <w:p w:rsidR="00205616" w:rsidRPr="00394C00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C73174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</w:tcPr>
          <w:p w:rsidR="00205616" w:rsidRDefault="00205616" w:rsidP="0055645D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205616" w:rsidRPr="00F47EDD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 w:rsidRPr="00F47EDD"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205616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205616" w:rsidRPr="00F47EDD" w:rsidRDefault="00205616" w:rsidP="0055645D">
            <w:pPr>
              <w:numPr>
                <w:ilvl w:val="0"/>
                <w:numId w:val="2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Default="00205616" w:rsidP="0055645D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616" w:rsidRPr="00C85F9A" w:rsidTr="0055645D">
        <w:tc>
          <w:tcPr>
            <w:tcW w:w="4608" w:type="dxa"/>
          </w:tcPr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205616" w:rsidRDefault="00205616" w:rsidP="0025225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205616" w:rsidRPr="00C85F9A" w:rsidRDefault="00205616" w:rsidP="0025225E">
            <w:pPr>
              <w:pStyle w:val="BodyTextIndent"/>
              <w:tabs>
                <w:tab w:val="clear" w:pos="-1440"/>
                <w:tab w:val="clear" w:pos="-144"/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</w:tcPr>
          <w:p w:rsidR="00205616" w:rsidRDefault="00205616" w:rsidP="0055645D">
            <w:pPr>
              <w:keepNext/>
              <w:keepLines/>
              <w:tabs>
                <w:tab w:val="left" w:pos="432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05616" w:rsidRDefault="00205616" w:rsidP="0055645D">
            <w:pPr>
              <w:keepNext/>
              <w:keepLines/>
              <w:tabs>
                <w:tab w:val="left" w:pos="432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05616" w:rsidRPr="00C85F9A" w:rsidRDefault="00205616" w:rsidP="0055645D">
            <w:pPr>
              <w:tabs>
                <w:tab w:val="left" w:pos="432"/>
              </w:tabs>
              <w:ind w:left="7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205616" w:rsidRDefault="00205616" w:rsidP="00205616">
      <w:pPr>
        <w:keepNext/>
        <w:keepLines/>
        <w:jc w:val="both"/>
      </w:pPr>
      <w:r>
        <w:rPr>
          <w:rFonts w:ascii="Arial" w:hAnsi="Arial" w:cs="Arial"/>
          <w:sz w:val="22"/>
          <w:szCs w:val="22"/>
        </w:rPr>
        <w:tab/>
      </w:r>
    </w:p>
    <w:p w:rsidR="00922D5D" w:rsidRDefault="00205616" w:rsidP="00205616">
      <w:pPr>
        <w:pStyle w:val="BodyText"/>
        <w:keepNext/>
        <w:keepLines/>
        <w:jc w:val="center"/>
        <w:rPr>
          <w:snapToGrid w:val="0"/>
        </w:rPr>
      </w:pPr>
      <w:r>
        <w:rPr>
          <w:snapToGrid w:val="0"/>
        </w:rPr>
        <w:t xml:space="preserve"> </w:t>
      </w:r>
    </w:p>
    <w:p w:rsidR="00922D5D" w:rsidRDefault="00922D5D">
      <w:pPr>
        <w:keepNext/>
        <w:keepLines/>
        <w:spacing w:line="360" w:lineRule="auto"/>
        <w:rPr>
          <w:rFonts w:ascii="Arial" w:hAnsi="Arial" w:cs="Arial"/>
          <w:sz w:val="22"/>
          <w:szCs w:val="22"/>
        </w:rPr>
      </w:pPr>
    </w:p>
    <w:sectPr w:rsidR="00922D5D" w:rsidSect="0055645D">
      <w:footerReference w:type="default" r:id="rId8"/>
      <w:pgSz w:w="12240" w:h="15840" w:code="1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5A" w:rsidRDefault="00804B5A">
      <w:r>
        <w:separator/>
      </w:r>
    </w:p>
  </w:endnote>
  <w:endnote w:type="continuationSeparator" w:id="0">
    <w:p w:rsidR="00804B5A" w:rsidRDefault="0080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5D" w:rsidRDefault="00922D5D">
    <w:pPr>
      <w:pStyle w:val="Footer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 ALLOWING INTERVENTION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53486D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</w:p>
  <w:p w:rsidR="00922D5D" w:rsidRDefault="00CE5982">
    <w:pPr>
      <w:pStyle w:val="Footer"/>
    </w:pPr>
    <w:r>
      <w:rPr>
        <w:rStyle w:val="PageNumber"/>
        <w:rFonts w:ascii="Arial" w:hAnsi="Arial" w:cs="Arial"/>
        <w:sz w:val="18"/>
        <w:szCs w:val="18"/>
      </w:rPr>
      <w:t xml:space="preserve">CAO GCS 4-2  </w:t>
    </w:r>
    <w:r w:rsidR="000642EC">
      <w:rPr>
        <w:rStyle w:val="PageNumber"/>
        <w:rFonts w:ascii="Arial" w:hAnsi="Arial" w:cs="Arial"/>
        <w:sz w:val="18"/>
        <w:szCs w:val="18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5A" w:rsidRDefault="00804B5A">
      <w:r>
        <w:separator/>
      </w:r>
    </w:p>
  </w:footnote>
  <w:footnote w:type="continuationSeparator" w:id="0">
    <w:p w:rsidR="00804B5A" w:rsidRDefault="0080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700F9C"/>
    <w:multiLevelType w:val="multilevel"/>
    <w:tmpl w:val="D6367A4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A1"/>
    <w:rsid w:val="000637C9"/>
    <w:rsid w:val="000642EC"/>
    <w:rsid w:val="000A71B2"/>
    <w:rsid w:val="000C13D4"/>
    <w:rsid w:val="00205616"/>
    <w:rsid w:val="0025225E"/>
    <w:rsid w:val="00382156"/>
    <w:rsid w:val="00394C00"/>
    <w:rsid w:val="003D5DE8"/>
    <w:rsid w:val="00421826"/>
    <w:rsid w:val="004E08DD"/>
    <w:rsid w:val="005128D6"/>
    <w:rsid w:val="00530F47"/>
    <w:rsid w:val="0053486D"/>
    <w:rsid w:val="0055645D"/>
    <w:rsid w:val="005A0D3E"/>
    <w:rsid w:val="00602CFB"/>
    <w:rsid w:val="006229C4"/>
    <w:rsid w:val="006368AE"/>
    <w:rsid w:val="0068344C"/>
    <w:rsid w:val="00804B5A"/>
    <w:rsid w:val="00877EDD"/>
    <w:rsid w:val="00891992"/>
    <w:rsid w:val="008B6048"/>
    <w:rsid w:val="008C5EA1"/>
    <w:rsid w:val="00922D5D"/>
    <w:rsid w:val="00945F67"/>
    <w:rsid w:val="00992C7E"/>
    <w:rsid w:val="00B139FE"/>
    <w:rsid w:val="00B959CF"/>
    <w:rsid w:val="00C61368"/>
    <w:rsid w:val="00C73174"/>
    <w:rsid w:val="00C85F9A"/>
    <w:rsid w:val="00CC11BD"/>
    <w:rsid w:val="00CE5982"/>
    <w:rsid w:val="00CE7C10"/>
    <w:rsid w:val="00CF7E0D"/>
    <w:rsid w:val="00D113AE"/>
    <w:rsid w:val="00D7140B"/>
    <w:rsid w:val="00DD10EE"/>
    <w:rsid w:val="00E1219A"/>
    <w:rsid w:val="00F34ED9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ind w:left="2160" w:firstLine="72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C7E"/>
    <w:rPr>
      <w:rFonts w:ascii="Courier" w:hAnsi="Courier" w:cs="Courier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92C7E"/>
    <w:rPr>
      <w:rFonts w:ascii="Courier" w:hAnsi="Courier" w:cs="Courier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77EDD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2C7E"/>
    <w:rPr>
      <w:rFonts w:ascii="Courier" w:hAnsi="Courier" w:cs="Courier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rsid w:val="00877EDD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877ED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ind w:left="2160" w:firstLine="72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C7E"/>
    <w:rPr>
      <w:rFonts w:ascii="Courier" w:hAnsi="Courier" w:cs="Courier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</w:style>
  <w:style w:type="paragraph" w:customStyle="1" w:styleId="CourtName">
    <w:name w:val="CourtName"/>
    <w:basedOn w:val="Normal"/>
    <w:uiPriority w:val="99"/>
    <w:pPr>
      <w:spacing w:line="447" w:lineRule="exact"/>
      <w:jc w:val="center"/>
    </w:pPr>
    <w:rPr>
      <w:position w:val="-4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92C7E"/>
    <w:rPr>
      <w:rFonts w:ascii="Courier" w:hAnsi="Courier" w:cs="Courier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77EDD"/>
    <w:pPr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2C7E"/>
    <w:rPr>
      <w:rFonts w:ascii="Courier" w:hAnsi="Courier" w:cs="Courier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rsid w:val="00877EDD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877ED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Idaho Supreme Court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FThompson</dc:creator>
  <cp:lastModifiedBy>Patti Duvall</cp:lastModifiedBy>
  <cp:revision>2</cp:revision>
  <cp:lastPrinted>2009-12-22T21:20:00Z</cp:lastPrinted>
  <dcterms:created xsi:type="dcterms:W3CDTF">2017-04-14T14:04:00Z</dcterms:created>
  <dcterms:modified xsi:type="dcterms:W3CDTF">2017-04-14T14:04:00Z</dcterms:modified>
</cp:coreProperties>
</file>