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AB" w:rsidRPr="00F81006" w:rsidRDefault="00F81006" w:rsidP="00184BA3">
      <w:pPr>
        <w:pStyle w:val="Title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81006">
        <w:rPr>
          <w:rFonts w:ascii="Arial" w:hAnsi="Arial" w:cs="Arial"/>
          <w:b/>
          <w:sz w:val="22"/>
          <w:szCs w:val="22"/>
        </w:rPr>
        <w:t xml:space="preserve">CAO </w:t>
      </w:r>
      <w:bookmarkStart w:id="1" w:name="Text14"/>
      <w:r w:rsidRPr="00F81006"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>v</w:t>
      </w:r>
      <w:r w:rsidRPr="00F81006">
        <w:rPr>
          <w:rFonts w:ascii="Arial" w:hAnsi="Arial" w:cs="Arial"/>
          <w:b/>
          <w:sz w:val="22"/>
          <w:szCs w:val="22"/>
        </w:rPr>
        <w:t xml:space="preserve"> INSTRUCTION 4-8</w:t>
      </w:r>
      <w:bookmarkEnd w:id="1"/>
    </w:p>
    <w:p w:rsidR="00184BA3" w:rsidRPr="00F81006" w:rsidRDefault="00184BA3" w:rsidP="00184BA3">
      <w:pPr>
        <w:pStyle w:val="Title"/>
        <w:rPr>
          <w:rFonts w:ascii="Arial" w:hAnsi="Arial" w:cs="Arial"/>
          <w:b/>
          <w:sz w:val="22"/>
          <w:szCs w:val="22"/>
        </w:rPr>
      </w:pPr>
      <w:r w:rsidRPr="00F81006">
        <w:rPr>
          <w:rFonts w:ascii="Arial" w:hAnsi="Arial" w:cs="Arial"/>
          <w:b/>
          <w:sz w:val="22"/>
          <w:szCs w:val="22"/>
        </w:rPr>
        <w:t xml:space="preserve">INSTRUCTIONS FOR </w:t>
      </w:r>
      <w:r w:rsidR="002D03CC" w:rsidRPr="00F81006">
        <w:rPr>
          <w:rFonts w:ascii="Arial" w:hAnsi="Arial" w:cs="Arial"/>
          <w:b/>
          <w:sz w:val="22"/>
          <w:szCs w:val="22"/>
        </w:rPr>
        <w:t>ASKING THE COURT TO RE-SCHEDULE (CONTINUE) A</w:t>
      </w:r>
      <w:r w:rsidRPr="00F81006">
        <w:rPr>
          <w:rFonts w:ascii="Arial" w:hAnsi="Arial" w:cs="Arial"/>
          <w:b/>
          <w:sz w:val="22"/>
          <w:szCs w:val="22"/>
        </w:rPr>
        <w:t xml:space="preserve"> HEARING</w:t>
      </w:r>
    </w:p>
    <w:p w:rsidR="00184BA3" w:rsidRPr="00F81006" w:rsidRDefault="00184BA3" w:rsidP="00184BA3">
      <w:pPr>
        <w:pStyle w:val="Title"/>
        <w:rPr>
          <w:rFonts w:ascii="Arial" w:hAnsi="Arial" w:cs="Arial"/>
          <w:b/>
          <w:sz w:val="22"/>
          <w:szCs w:val="22"/>
        </w:rPr>
      </w:pPr>
    </w:p>
    <w:p w:rsidR="00464DB8" w:rsidRPr="00F81006" w:rsidRDefault="00464DB8" w:rsidP="00F81006">
      <w:pPr>
        <w:ind w:right="720"/>
        <w:jc w:val="both"/>
        <w:rPr>
          <w:rFonts w:ascii="Arial" w:hAnsi="Arial" w:cs="Arial"/>
          <w:sz w:val="22"/>
          <w:szCs w:val="22"/>
        </w:rPr>
      </w:pPr>
    </w:p>
    <w:p w:rsidR="00184BA3" w:rsidRPr="00F81006" w:rsidRDefault="00184BA3" w:rsidP="00F81006">
      <w:pPr>
        <w:ind w:right="720" w:firstLine="360"/>
        <w:jc w:val="both"/>
        <w:rPr>
          <w:rFonts w:ascii="Arial" w:hAnsi="Arial" w:cs="Arial"/>
          <w:sz w:val="22"/>
          <w:szCs w:val="22"/>
        </w:rPr>
      </w:pPr>
      <w:r w:rsidRPr="00F81006">
        <w:rPr>
          <w:rFonts w:ascii="Arial" w:hAnsi="Arial" w:cs="Arial"/>
          <w:sz w:val="22"/>
          <w:szCs w:val="22"/>
        </w:rPr>
        <w:t xml:space="preserve">To </w:t>
      </w:r>
      <w:r w:rsidR="002D03CC" w:rsidRPr="00F81006">
        <w:rPr>
          <w:rFonts w:ascii="Arial" w:hAnsi="Arial" w:cs="Arial"/>
          <w:sz w:val="22"/>
          <w:szCs w:val="22"/>
        </w:rPr>
        <w:t xml:space="preserve">ask the Court to re-schedule </w:t>
      </w:r>
      <w:r w:rsidRPr="00F81006">
        <w:rPr>
          <w:rFonts w:ascii="Arial" w:hAnsi="Arial" w:cs="Arial"/>
          <w:sz w:val="22"/>
          <w:szCs w:val="22"/>
        </w:rPr>
        <w:t>your hearing, yo</w:t>
      </w:r>
      <w:r w:rsidR="00F81006">
        <w:rPr>
          <w:rFonts w:ascii="Arial" w:hAnsi="Arial" w:cs="Arial"/>
          <w:sz w:val="22"/>
          <w:szCs w:val="22"/>
        </w:rPr>
        <w:t>u will need the following forms:</w:t>
      </w:r>
    </w:p>
    <w:p w:rsidR="00184BA3" w:rsidRPr="00F81006" w:rsidRDefault="00184BA3" w:rsidP="00F81006">
      <w:pPr>
        <w:ind w:right="720" w:firstLine="720"/>
        <w:jc w:val="both"/>
        <w:rPr>
          <w:rFonts w:ascii="Arial" w:hAnsi="Arial" w:cs="Arial"/>
          <w:sz w:val="22"/>
          <w:szCs w:val="22"/>
        </w:rPr>
      </w:pPr>
    </w:p>
    <w:p w:rsidR="00184BA3" w:rsidRPr="00F81006" w:rsidRDefault="00E84543" w:rsidP="00F81006">
      <w:pPr>
        <w:numPr>
          <w:ilvl w:val="2"/>
          <w:numId w:val="1"/>
        </w:numPr>
        <w:tabs>
          <w:tab w:val="clear" w:pos="2160"/>
          <w:tab w:val="num" w:pos="900"/>
        </w:tabs>
        <w:ind w:left="450" w:right="720" w:firstLine="180"/>
        <w:jc w:val="both"/>
        <w:rPr>
          <w:rFonts w:ascii="Arial" w:hAnsi="Arial" w:cs="Arial"/>
          <w:sz w:val="22"/>
          <w:szCs w:val="22"/>
        </w:rPr>
      </w:pPr>
      <w:r w:rsidRPr="00F81006">
        <w:rPr>
          <w:rFonts w:ascii="Arial" w:hAnsi="Arial" w:cs="Arial"/>
          <w:sz w:val="22"/>
          <w:szCs w:val="22"/>
        </w:rPr>
        <w:t xml:space="preserve">CAO </w:t>
      </w:r>
      <w:r w:rsidR="002D03CC" w:rsidRPr="00F81006">
        <w:rPr>
          <w:rFonts w:ascii="Arial" w:hAnsi="Arial" w:cs="Arial"/>
          <w:sz w:val="22"/>
          <w:szCs w:val="22"/>
        </w:rPr>
        <w:t>C</w:t>
      </w:r>
      <w:r w:rsidR="00F81006">
        <w:rPr>
          <w:rFonts w:ascii="Arial" w:hAnsi="Arial" w:cs="Arial"/>
          <w:sz w:val="22"/>
          <w:szCs w:val="22"/>
        </w:rPr>
        <w:t>v</w:t>
      </w:r>
      <w:r w:rsidR="002D03CC" w:rsidRPr="00F81006">
        <w:rPr>
          <w:rFonts w:ascii="Arial" w:hAnsi="Arial" w:cs="Arial"/>
          <w:sz w:val="22"/>
          <w:szCs w:val="22"/>
        </w:rPr>
        <w:t xml:space="preserve"> </w:t>
      </w:r>
      <w:r w:rsidRPr="00F81006">
        <w:rPr>
          <w:rFonts w:ascii="Arial" w:hAnsi="Arial" w:cs="Arial"/>
          <w:sz w:val="22"/>
          <w:szCs w:val="22"/>
        </w:rPr>
        <w:t xml:space="preserve">4-8, </w:t>
      </w:r>
      <w:r w:rsidR="00184BA3" w:rsidRPr="00F81006">
        <w:rPr>
          <w:rFonts w:ascii="Arial" w:hAnsi="Arial" w:cs="Arial"/>
          <w:sz w:val="22"/>
          <w:szCs w:val="22"/>
        </w:rPr>
        <w:t>Motion and Affidavit to Continue</w:t>
      </w:r>
    </w:p>
    <w:p w:rsidR="00D24332" w:rsidRPr="00F81006" w:rsidRDefault="00D24332" w:rsidP="00F81006">
      <w:pPr>
        <w:numPr>
          <w:ilvl w:val="2"/>
          <w:numId w:val="1"/>
        </w:numPr>
        <w:tabs>
          <w:tab w:val="clear" w:pos="2160"/>
          <w:tab w:val="num" w:pos="900"/>
        </w:tabs>
        <w:ind w:left="450" w:right="720" w:firstLine="180"/>
        <w:jc w:val="both"/>
        <w:rPr>
          <w:rFonts w:ascii="Arial" w:hAnsi="Arial" w:cs="Arial"/>
          <w:sz w:val="22"/>
          <w:szCs w:val="22"/>
        </w:rPr>
      </w:pPr>
      <w:r w:rsidRPr="00F81006">
        <w:rPr>
          <w:rFonts w:ascii="Arial" w:hAnsi="Arial" w:cs="Arial"/>
          <w:sz w:val="22"/>
          <w:szCs w:val="22"/>
        </w:rPr>
        <w:t>CAO C</w:t>
      </w:r>
      <w:r w:rsidR="00F81006">
        <w:rPr>
          <w:rFonts w:ascii="Arial" w:hAnsi="Arial" w:cs="Arial"/>
          <w:sz w:val="22"/>
          <w:szCs w:val="22"/>
        </w:rPr>
        <w:t>v</w:t>
      </w:r>
      <w:r w:rsidRPr="00F81006">
        <w:rPr>
          <w:rFonts w:ascii="Arial" w:hAnsi="Arial" w:cs="Arial"/>
          <w:sz w:val="22"/>
          <w:szCs w:val="22"/>
        </w:rPr>
        <w:t xml:space="preserve"> 4-14, Notice of Hearing</w:t>
      </w:r>
    </w:p>
    <w:p w:rsidR="00184BA3" w:rsidRPr="00F81006" w:rsidRDefault="002D03CC" w:rsidP="00F81006">
      <w:pPr>
        <w:numPr>
          <w:ilvl w:val="2"/>
          <w:numId w:val="1"/>
        </w:numPr>
        <w:tabs>
          <w:tab w:val="clear" w:pos="2160"/>
          <w:tab w:val="num" w:pos="900"/>
        </w:tabs>
        <w:ind w:left="450" w:right="720" w:firstLine="180"/>
        <w:jc w:val="both"/>
        <w:rPr>
          <w:rFonts w:ascii="Arial" w:hAnsi="Arial" w:cs="Arial"/>
          <w:sz w:val="22"/>
          <w:szCs w:val="22"/>
        </w:rPr>
      </w:pPr>
      <w:r w:rsidRPr="00F81006">
        <w:rPr>
          <w:rFonts w:ascii="Arial" w:hAnsi="Arial" w:cs="Arial"/>
          <w:sz w:val="22"/>
          <w:szCs w:val="22"/>
        </w:rPr>
        <w:t>CAO C</w:t>
      </w:r>
      <w:r w:rsidR="00F81006">
        <w:rPr>
          <w:rFonts w:ascii="Arial" w:hAnsi="Arial" w:cs="Arial"/>
          <w:sz w:val="22"/>
          <w:szCs w:val="22"/>
        </w:rPr>
        <w:t>v</w:t>
      </w:r>
      <w:r w:rsidRPr="00F81006">
        <w:rPr>
          <w:rFonts w:ascii="Arial" w:hAnsi="Arial" w:cs="Arial"/>
          <w:sz w:val="22"/>
          <w:szCs w:val="22"/>
        </w:rPr>
        <w:t xml:space="preserve"> 4-1</w:t>
      </w:r>
      <w:r w:rsidR="00D24332" w:rsidRPr="00F81006">
        <w:rPr>
          <w:rFonts w:ascii="Arial" w:hAnsi="Arial" w:cs="Arial"/>
          <w:sz w:val="22"/>
          <w:szCs w:val="22"/>
        </w:rPr>
        <w:t>5</w:t>
      </w:r>
      <w:r w:rsidRPr="00F81006">
        <w:rPr>
          <w:rFonts w:ascii="Arial" w:hAnsi="Arial" w:cs="Arial"/>
          <w:sz w:val="22"/>
          <w:szCs w:val="22"/>
        </w:rPr>
        <w:t xml:space="preserve">, Consent to </w:t>
      </w:r>
      <w:r w:rsidR="00184BA3" w:rsidRPr="00F81006">
        <w:rPr>
          <w:rFonts w:ascii="Arial" w:hAnsi="Arial" w:cs="Arial"/>
          <w:sz w:val="22"/>
          <w:szCs w:val="22"/>
        </w:rPr>
        <w:t>Continu</w:t>
      </w:r>
      <w:r w:rsidRPr="00F81006">
        <w:rPr>
          <w:rFonts w:ascii="Arial" w:hAnsi="Arial" w:cs="Arial"/>
          <w:sz w:val="22"/>
          <w:szCs w:val="22"/>
        </w:rPr>
        <w:t xml:space="preserve">e </w:t>
      </w:r>
      <w:r w:rsidR="00184BA3" w:rsidRPr="00F81006">
        <w:rPr>
          <w:rFonts w:ascii="Arial" w:hAnsi="Arial" w:cs="Arial"/>
          <w:sz w:val="22"/>
          <w:szCs w:val="22"/>
        </w:rPr>
        <w:t>Hearing</w:t>
      </w:r>
    </w:p>
    <w:p w:rsidR="00184BA3" w:rsidRPr="00F81006" w:rsidRDefault="00E84543" w:rsidP="00F81006">
      <w:pPr>
        <w:numPr>
          <w:ilvl w:val="2"/>
          <w:numId w:val="1"/>
        </w:numPr>
        <w:tabs>
          <w:tab w:val="clear" w:pos="2160"/>
          <w:tab w:val="left" w:pos="630"/>
          <w:tab w:val="num" w:pos="900"/>
        </w:tabs>
        <w:ind w:left="450" w:right="720" w:firstLine="180"/>
        <w:jc w:val="both"/>
        <w:rPr>
          <w:rFonts w:ascii="Arial" w:hAnsi="Arial" w:cs="Arial"/>
          <w:sz w:val="22"/>
          <w:szCs w:val="22"/>
        </w:rPr>
      </w:pPr>
      <w:r w:rsidRPr="00F81006">
        <w:rPr>
          <w:rFonts w:ascii="Arial" w:hAnsi="Arial" w:cs="Arial"/>
          <w:sz w:val="22"/>
          <w:szCs w:val="22"/>
        </w:rPr>
        <w:t xml:space="preserve">CAO </w:t>
      </w:r>
      <w:r w:rsidR="002D03CC" w:rsidRPr="00F81006">
        <w:rPr>
          <w:rFonts w:ascii="Arial" w:hAnsi="Arial" w:cs="Arial"/>
          <w:sz w:val="22"/>
          <w:szCs w:val="22"/>
        </w:rPr>
        <w:t>C</w:t>
      </w:r>
      <w:r w:rsidR="00F81006">
        <w:rPr>
          <w:rFonts w:ascii="Arial" w:hAnsi="Arial" w:cs="Arial"/>
          <w:sz w:val="22"/>
          <w:szCs w:val="22"/>
        </w:rPr>
        <w:t>v</w:t>
      </w:r>
      <w:r w:rsidR="002D03CC" w:rsidRPr="00F81006">
        <w:rPr>
          <w:rFonts w:ascii="Arial" w:hAnsi="Arial" w:cs="Arial"/>
          <w:sz w:val="22"/>
          <w:szCs w:val="22"/>
        </w:rPr>
        <w:t xml:space="preserve"> </w:t>
      </w:r>
      <w:r w:rsidRPr="00F81006">
        <w:rPr>
          <w:rFonts w:ascii="Arial" w:hAnsi="Arial" w:cs="Arial"/>
          <w:sz w:val="22"/>
          <w:szCs w:val="22"/>
        </w:rPr>
        <w:t xml:space="preserve">4-9, </w:t>
      </w:r>
      <w:r w:rsidR="00184BA3" w:rsidRPr="00F81006">
        <w:rPr>
          <w:rFonts w:ascii="Arial" w:hAnsi="Arial" w:cs="Arial"/>
          <w:sz w:val="22"/>
          <w:szCs w:val="22"/>
        </w:rPr>
        <w:t>Order on Motion to Continue</w:t>
      </w:r>
    </w:p>
    <w:p w:rsidR="00E84543" w:rsidRPr="00F81006" w:rsidRDefault="00E84543" w:rsidP="00F81006">
      <w:pPr>
        <w:tabs>
          <w:tab w:val="num" w:pos="900"/>
        </w:tabs>
        <w:ind w:right="720" w:firstLine="180"/>
        <w:jc w:val="both"/>
        <w:rPr>
          <w:rFonts w:ascii="Arial" w:hAnsi="Arial" w:cs="Arial"/>
          <w:sz w:val="22"/>
          <w:szCs w:val="22"/>
        </w:rPr>
      </w:pPr>
    </w:p>
    <w:p w:rsidR="00D24332" w:rsidRPr="00F81006" w:rsidRDefault="00E84543" w:rsidP="00F81006">
      <w:pPr>
        <w:ind w:right="720" w:firstLine="360"/>
        <w:jc w:val="both"/>
        <w:rPr>
          <w:rFonts w:ascii="Arial" w:hAnsi="Arial" w:cs="Arial"/>
          <w:sz w:val="22"/>
          <w:szCs w:val="22"/>
        </w:rPr>
      </w:pPr>
      <w:r w:rsidRPr="00F81006">
        <w:rPr>
          <w:rFonts w:ascii="Arial" w:hAnsi="Arial" w:cs="Arial"/>
          <w:sz w:val="22"/>
          <w:szCs w:val="22"/>
        </w:rPr>
        <w:t xml:space="preserve">The person </w:t>
      </w:r>
      <w:r w:rsidR="002D03CC" w:rsidRPr="00F81006">
        <w:rPr>
          <w:rFonts w:ascii="Arial" w:hAnsi="Arial" w:cs="Arial"/>
          <w:sz w:val="22"/>
          <w:szCs w:val="22"/>
        </w:rPr>
        <w:t xml:space="preserve">asking for </w:t>
      </w:r>
      <w:r w:rsidRPr="00F81006">
        <w:rPr>
          <w:rFonts w:ascii="Arial" w:hAnsi="Arial" w:cs="Arial"/>
          <w:sz w:val="22"/>
          <w:szCs w:val="22"/>
        </w:rPr>
        <w:t xml:space="preserve">the change </w:t>
      </w:r>
      <w:r w:rsidR="004C70DF" w:rsidRPr="00F81006">
        <w:rPr>
          <w:rFonts w:ascii="Arial" w:hAnsi="Arial" w:cs="Arial"/>
          <w:sz w:val="22"/>
          <w:szCs w:val="22"/>
        </w:rPr>
        <w:t xml:space="preserve">must give </w:t>
      </w:r>
      <w:r w:rsidRPr="00F81006">
        <w:rPr>
          <w:rFonts w:ascii="Arial" w:hAnsi="Arial" w:cs="Arial"/>
          <w:sz w:val="22"/>
          <w:szCs w:val="22"/>
        </w:rPr>
        <w:t>notice to the Court and all other parties</w:t>
      </w:r>
      <w:r w:rsidR="002D03CC" w:rsidRPr="00F81006">
        <w:rPr>
          <w:rFonts w:ascii="Arial" w:hAnsi="Arial" w:cs="Arial"/>
          <w:sz w:val="22"/>
          <w:szCs w:val="22"/>
        </w:rPr>
        <w:t xml:space="preserve">.  </w:t>
      </w:r>
      <w:r w:rsidR="00985E29" w:rsidRPr="00F81006">
        <w:rPr>
          <w:rFonts w:ascii="Arial" w:hAnsi="Arial" w:cs="Arial"/>
          <w:sz w:val="22"/>
          <w:szCs w:val="22"/>
        </w:rPr>
        <w:t>The “Motion” tells the court what you want</w:t>
      </w:r>
      <w:r w:rsidR="002D03CC" w:rsidRPr="00F81006">
        <w:rPr>
          <w:rFonts w:ascii="Arial" w:hAnsi="Arial" w:cs="Arial"/>
          <w:sz w:val="22"/>
          <w:szCs w:val="22"/>
        </w:rPr>
        <w:t xml:space="preserve"> the Court to do</w:t>
      </w:r>
      <w:r w:rsidR="00985E29" w:rsidRPr="00F81006">
        <w:rPr>
          <w:rFonts w:ascii="Arial" w:hAnsi="Arial" w:cs="Arial"/>
          <w:sz w:val="22"/>
          <w:szCs w:val="22"/>
        </w:rPr>
        <w:t xml:space="preserve">.  The “Affidavit” must </w:t>
      </w:r>
      <w:r w:rsidR="002E4212" w:rsidRPr="00F81006">
        <w:rPr>
          <w:rFonts w:ascii="Arial" w:hAnsi="Arial" w:cs="Arial"/>
          <w:sz w:val="22"/>
          <w:szCs w:val="22"/>
        </w:rPr>
        <w:t xml:space="preserve">state </w:t>
      </w:r>
      <w:r w:rsidR="002D03CC" w:rsidRPr="00F81006">
        <w:rPr>
          <w:rFonts w:ascii="Arial" w:hAnsi="Arial" w:cs="Arial"/>
          <w:sz w:val="22"/>
          <w:szCs w:val="22"/>
        </w:rPr>
        <w:t xml:space="preserve">good </w:t>
      </w:r>
      <w:r w:rsidR="00985E29" w:rsidRPr="00F81006">
        <w:rPr>
          <w:rFonts w:ascii="Arial" w:hAnsi="Arial" w:cs="Arial"/>
          <w:sz w:val="22"/>
          <w:szCs w:val="22"/>
        </w:rPr>
        <w:t>reasons to change the hearing date.</w:t>
      </w:r>
      <w:r w:rsidR="00D24332" w:rsidRPr="00F81006">
        <w:rPr>
          <w:rFonts w:ascii="Arial" w:hAnsi="Arial" w:cs="Arial"/>
          <w:sz w:val="22"/>
          <w:szCs w:val="22"/>
        </w:rPr>
        <w:t xml:space="preserve">  </w:t>
      </w:r>
    </w:p>
    <w:p w:rsidR="00D24332" w:rsidRPr="00F81006" w:rsidRDefault="00D24332" w:rsidP="00F81006">
      <w:pPr>
        <w:ind w:right="720" w:firstLine="720"/>
        <w:jc w:val="both"/>
        <w:rPr>
          <w:rFonts w:ascii="Arial" w:hAnsi="Arial" w:cs="Arial"/>
          <w:sz w:val="22"/>
          <w:szCs w:val="22"/>
        </w:rPr>
      </w:pPr>
    </w:p>
    <w:p w:rsidR="0019165B" w:rsidRPr="00F81006" w:rsidRDefault="00D24332" w:rsidP="00F81006">
      <w:pPr>
        <w:ind w:right="720" w:firstLine="360"/>
        <w:jc w:val="both"/>
        <w:rPr>
          <w:rFonts w:ascii="Arial" w:hAnsi="Arial" w:cs="Arial"/>
          <w:sz w:val="22"/>
          <w:szCs w:val="22"/>
        </w:rPr>
      </w:pPr>
      <w:r w:rsidRPr="00F81006">
        <w:rPr>
          <w:rFonts w:ascii="Arial" w:hAnsi="Arial" w:cs="Arial"/>
          <w:sz w:val="22"/>
          <w:szCs w:val="22"/>
        </w:rPr>
        <w:t xml:space="preserve">Contact the Judge’s clerk to find out when your Motion can be </w:t>
      </w:r>
      <w:r w:rsidR="002E4212" w:rsidRPr="00F81006">
        <w:rPr>
          <w:rFonts w:ascii="Arial" w:hAnsi="Arial" w:cs="Arial"/>
          <w:sz w:val="22"/>
          <w:szCs w:val="22"/>
        </w:rPr>
        <w:t>scheduled</w:t>
      </w:r>
      <w:r w:rsidRPr="00F81006">
        <w:rPr>
          <w:rFonts w:ascii="Arial" w:hAnsi="Arial" w:cs="Arial"/>
          <w:sz w:val="22"/>
          <w:szCs w:val="22"/>
        </w:rPr>
        <w:t xml:space="preserve">, and fill in the date and time on the Notice of Hearing form.  Serve </w:t>
      </w:r>
      <w:r w:rsidR="00C84615" w:rsidRPr="00F81006">
        <w:rPr>
          <w:rFonts w:ascii="Arial" w:hAnsi="Arial" w:cs="Arial"/>
          <w:sz w:val="22"/>
          <w:szCs w:val="22"/>
        </w:rPr>
        <w:t xml:space="preserve">a copy of </w:t>
      </w:r>
      <w:r w:rsidRPr="00F81006">
        <w:rPr>
          <w:rFonts w:ascii="Arial" w:hAnsi="Arial" w:cs="Arial"/>
          <w:sz w:val="22"/>
          <w:szCs w:val="22"/>
        </w:rPr>
        <w:t>the Motion and Affidavit and the Notice of Hearing on all other parties and file the original</w:t>
      </w:r>
      <w:r w:rsidR="00C84615" w:rsidRPr="00F81006">
        <w:rPr>
          <w:rFonts w:ascii="Arial" w:hAnsi="Arial" w:cs="Arial"/>
          <w:sz w:val="22"/>
          <w:szCs w:val="22"/>
        </w:rPr>
        <w:t>s</w:t>
      </w:r>
      <w:r w:rsidRPr="00F81006">
        <w:rPr>
          <w:rFonts w:ascii="Arial" w:hAnsi="Arial" w:cs="Arial"/>
          <w:sz w:val="22"/>
          <w:szCs w:val="22"/>
        </w:rPr>
        <w:t xml:space="preserve"> with the Court.  These documents must be delivered to all other parties at least 14 </w:t>
      </w:r>
      <w:r w:rsidRPr="00F81006">
        <w:rPr>
          <w:rFonts w:ascii="Arial" w:hAnsi="Arial" w:cs="Arial"/>
          <w:sz w:val="22"/>
          <w:szCs w:val="22"/>
          <w:u w:val="single"/>
        </w:rPr>
        <w:t xml:space="preserve">working </w:t>
      </w:r>
      <w:r w:rsidRPr="00F81006">
        <w:rPr>
          <w:rFonts w:ascii="Arial" w:hAnsi="Arial" w:cs="Arial"/>
          <w:sz w:val="22"/>
          <w:szCs w:val="22"/>
        </w:rPr>
        <w:t>days before the date set for hearing your Motion.</w:t>
      </w:r>
    </w:p>
    <w:p w:rsidR="001F5B55" w:rsidRPr="00F81006" w:rsidRDefault="001F5B55" w:rsidP="00F81006">
      <w:pPr>
        <w:ind w:right="720" w:firstLine="720"/>
        <w:jc w:val="both"/>
        <w:rPr>
          <w:rFonts w:ascii="Arial" w:hAnsi="Arial" w:cs="Arial"/>
          <w:sz w:val="22"/>
          <w:szCs w:val="22"/>
        </w:rPr>
      </w:pPr>
    </w:p>
    <w:p w:rsidR="00D24332" w:rsidRPr="00F81006" w:rsidRDefault="002D03CC" w:rsidP="00F81006">
      <w:pPr>
        <w:ind w:right="720" w:firstLine="360"/>
        <w:jc w:val="both"/>
        <w:rPr>
          <w:rFonts w:ascii="Arial" w:hAnsi="Arial" w:cs="Arial"/>
          <w:sz w:val="22"/>
          <w:szCs w:val="22"/>
        </w:rPr>
      </w:pPr>
      <w:r w:rsidRPr="00F81006">
        <w:rPr>
          <w:rFonts w:ascii="Arial" w:hAnsi="Arial" w:cs="Arial"/>
          <w:sz w:val="22"/>
          <w:szCs w:val="22"/>
        </w:rPr>
        <w:t>Generally i</w:t>
      </w:r>
      <w:r w:rsidR="00702514" w:rsidRPr="00F81006">
        <w:rPr>
          <w:rFonts w:ascii="Arial" w:hAnsi="Arial" w:cs="Arial"/>
          <w:sz w:val="22"/>
          <w:szCs w:val="22"/>
        </w:rPr>
        <w:t xml:space="preserve">f </w:t>
      </w:r>
      <w:r w:rsidRPr="00F81006">
        <w:rPr>
          <w:rFonts w:ascii="Arial" w:hAnsi="Arial" w:cs="Arial"/>
          <w:sz w:val="22"/>
          <w:szCs w:val="22"/>
        </w:rPr>
        <w:t xml:space="preserve">all </w:t>
      </w:r>
      <w:r w:rsidR="00702514" w:rsidRPr="00F81006">
        <w:rPr>
          <w:rFonts w:ascii="Arial" w:hAnsi="Arial" w:cs="Arial"/>
          <w:sz w:val="22"/>
          <w:szCs w:val="22"/>
        </w:rPr>
        <w:t xml:space="preserve">parties agree in writing to </w:t>
      </w:r>
      <w:r w:rsidR="00D3081F" w:rsidRPr="00F81006">
        <w:rPr>
          <w:rFonts w:ascii="Arial" w:hAnsi="Arial" w:cs="Arial"/>
          <w:sz w:val="22"/>
          <w:szCs w:val="22"/>
        </w:rPr>
        <w:t>reschedule</w:t>
      </w:r>
      <w:r w:rsidR="00702514" w:rsidRPr="00F81006">
        <w:rPr>
          <w:rFonts w:ascii="Arial" w:hAnsi="Arial" w:cs="Arial"/>
          <w:sz w:val="22"/>
          <w:szCs w:val="22"/>
        </w:rPr>
        <w:t>, and the Judge agrees</w:t>
      </w:r>
      <w:r w:rsidRPr="00F81006">
        <w:rPr>
          <w:rFonts w:ascii="Arial" w:hAnsi="Arial" w:cs="Arial"/>
          <w:sz w:val="22"/>
          <w:szCs w:val="22"/>
        </w:rPr>
        <w:t>, you can a</w:t>
      </w:r>
      <w:r w:rsidR="00F81006">
        <w:rPr>
          <w:rFonts w:ascii="Arial" w:hAnsi="Arial" w:cs="Arial"/>
          <w:sz w:val="22"/>
          <w:szCs w:val="22"/>
        </w:rPr>
        <w:t xml:space="preserve">void a hearing on your Motion.  </w:t>
      </w:r>
      <w:r w:rsidRPr="00F81006">
        <w:rPr>
          <w:rFonts w:ascii="Arial" w:hAnsi="Arial" w:cs="Arial"/>
          <w:sz w:val="22"/>
          <w:szCs w:val="22"/>
        </w:rPr>
        <w:t xml:space="preserve">(That hearing can be </w:t>
      </w:r>
      <w:r w:rsidR="007B5E7B" w:rsidRPr="00F81006">
        <w:rPr>
          <w:rFonts w:ascii="Arial" w:hAnsi="Arial" w:cs="Arial"/>
          <w:sz w:val="22"/>
          <w:szCs w:val="22"/>
        </w:rPr>
        <w:t>cancelled or</w:t>
      </w:r>
      <w:r w:rsidR="00EE4B19" w:rsidRPr="00F81006">
        <w:rPr>
          <w:rFonts w:ascii="Arial" w:hAnsi="Arial" w:cs="Arial"/>
          <w:sz w:val="22"/>
          <w:szCs w:val="22"/>
        </w:rPr>
        <w:t xml:space="preserve"> </w:t>
      </w:r>
      <w:r w:rsidRPr="00F81006">
        <w:rPr>
          <w:rFonts w:ascii="Arial" w:hAnsi="Arial" w:cs="Arial"/>
          <w:sz w:val="22"/>
          <w:szCs w:val="22"/>
        </w:rPr>
        <w:t>“vacated.”)  Each party can sign a</w:t>
      </w:r>
      <w:r w:rsidR="006D6D1F">
        <w:rPr>
          <w:rFonts w:ascii="Arial" w:hAnsi="Arial" w:cs="Arial"/>
          <w:sz w:val="22"/>
          <w:szCs w:val="22"/>
        </w:rPr>
        <w:t xml:space="preserve"> </w:t>
      </w:r>
      <w:r w:rsidRPr="00F81006">
        <w:rPr>
          <w:rFonts w:ascii="Arial" w:hAnsi="Arial" w:cs="Arial"/>
          <w:sz w:val="22"/>
          <w:szCs w:val="22"/>
        </w:rPr>
        <w:t>Consent to Continue Hearing.</w:t>
      </w:r>
      <w:r w:rsidR="00F81006">
        <w:rPr>
          <w:rFonts w:ascii="Arial" w:hAnsi="Arial" w:cs="Arial"/>
          <w:sz w:val="22"/>
          <w:szCs w:val="22"/>
        </w:rPr>
        <w:t xml:space="preserve">  Y</w:t>
      </w:r>
      <w:r w:rsidRPr="00F81006">
        <w:rPr>
          <w:rFonts w:ascii="Arial" w:hAnsi="Arial" w:cs="Arial"/>
          <w:sz w:val="22"/>
          <w:szCs w:val="22"/>
        </w:rPr>
        <w:t>ou then file the Consent(s) with the Court</w:t>
      </w:r>
      <w:r w:rsidR="00702514" w:rsidRPr="00F81006">
        <w:rPr>
          <w:rFonts w:ascii="Arial" w:hAnsi="Arial" w:cs="Arial"/>
          <w:sz w:val="22"/>
          <w:szCs w:val="22"/>
        </w:rPr>
        <w:t xml:space="preserve">.  </w:t>
      </w:r>
      <w:r w:rsidRPr="00F81006">
        <w:rPr>
          <w:rFonts w:ascii="Arial" w:hAnsi="Arial" w:cs="Arial"/>
          <w:sz w:val="22"/>
          <w:szCs w:val="22"/>
        </w:rPr>
        <w:t xml:space="preserve">Prepare the </w:t>
      </w:r>
      <w:r w:rsidR="00702514" w:rsidRPr="00F81006">
        <w:rPr>
          <w:rFonts w:ascii="Arial" w:hAnsi="Arial" w:cs="Arial"/>
          <w:sz w:val="22"/>
          <w:szCs w:val="22"/>
        </w:rPr>
        <w:t xml:space="preserve">Order </w:t>
      </w:r>
      <w:r w:rsidRPr="00F81006">
        <w:rPr>
          <w:rFonts w:ascii="Arial" w:hAnsi="Arial" w:cs="Arial"/>
          <w:sz w:val="22"/>
          <w:szCs w:val="22"/>
        </w:rPr>
        <w:t xml:space="preserve">and give that </w:t>
      </w:r>
      <w:r w:rsidR="00702514" w:rsidRPr="00F81006">
        <w:rPr>
          <w:rFonts w:ascii="Arial" w:hAnsi="Arial" w:cs="Arial"/>
          <w:sz w:val="22"/>
          <w:szCs w:val="22"/>
        </w:rPr>
        <w:t>to the clerk</w:t>
      </w:r>
      <w:r w:rsidR="001F5B55" w:rsidRPr="00F81006">
        <w:rPr>
          <w:rFonts w:ascii="Arial" w:hAnsi="Arial" w:cs="Arial"/>
          <w:sz w:val="22"/>
          <w:szCs w:val="22"/>
        </w:rPr>
        <w:t xml:space="preserve"> </w:t>
      </w:r>
      <w:r w:rsidRPr="00F81006">
        <w:rPr>
          <w:rFonts w:ascii="Arial" w:hAnsi="Arial" w:cs="Arial"/>
          <w:sz w:val="22"/>
          <w:szCs w:val="22"/>
        </w:rPr>
        <w:t>when you file the Consent(s)</w:t>
      </w:r>
      <w:r w:rsidR="001F5B55" w:rsidRPr="00F81006">
        <w:rPr>
          <w:rFonts w:ascii="Arial" w:hAnsi="Arial" w:cs="Arial"/>
          <w:sz w:val="22"/>
          <w:szCs w:val="22"/>
        </w:rPr>
        <w:t>.</w:t>
      </w:r>
      <w:r w:rsidR="00D24332" w:rsidRPr="00F81006">
        <w:rPr>
          <w:rFonts w:ascii="Arial" w:hAnsi="Arial" w:cs="Arial"/>
          <w:sz w:val="22"/>
          <w:szCs w:val="22"/>
        </w:rPr>
        <w:t xml:space="preserve">  </w:t>
      </w:r>
    </w:p>
    <w:p w:rsidR="00D24332" w:rsidRPr="00F81006" w:rsidRDefault="00D24332" w:rsidP="00F81006">
      <w:pPr>
        <w:ind w:right="720" w:firstLine="720"/>
        <w:jc w:val="both"/>
        <w:rPr>
          <w:rFonts w:ascii="Arial" w:hAnsi="Arial" w:cs="Arial"/>
          <w:sz w:val="22"/>
          <w:szCs w:val="22"/>
        </w:rPr>
      </w:pPr>
    </w:p>
    <w:p w:rsidR="00702514" w:rsidRPr="00F81006" w:rsidRDefault="00D24332" w:rsidP="00F81006">
      <w:pPr>
        <w:ind w:right="720" w:firstLine="360"/>
        <w:jc w:val="both"/>
        <w:rPr>
          <w:rFonts w:ascii="Arial" w:hAnsi="Arial" w:cs="Arial"/>
          <w:sz w:val="22"/>
          <w:szCs w:val="22"/>
        </w:rPr>
      </w:pPr>
      <w:r w:rsidRPr="00F81006">
        <w:rPr>
          <w:rFonts w:ascii="Arial" w:hAnsi="Arial" w:cs="Arial"/>
          <w:sz w:val="22"/>
          <w:szCs w:val="22"/>
        </w:rPr>
        <w:t>Even if you all agree, a Judge may not be willing or able to chan</w:t>
      </w:r>
      <w:r w:rsidR="00F81006">
        <w:rPr>
          <w:rFonts w:ascii="Arial" w:hAnsi="Arial" w:cs="Arial"/>
          <w:sz w:val="22"/>
          <w:szCs w:val="22"/>
        </w:rPr>
        <w:t xml:space="preserve">ge the scheduled hearing date.  </w:t>
      </w:r>
      <w:r w:rsidR="00F81006" w:rsidRPr="00F81006">
        <w:rPr>
          <w:rFonts w:ascii="Arial" w:hAnsi="Arial" w:cs="Arial"/>
          <w:sz w:val="22"/>
          <w:szCs w:val="22"/>
        </w:rPr>
        <w:t>Unless you receive written notice re-scheduling the hearing, you must appear at the time the hearing was originally scheduled.</w:t>
      </w:r>
      <w:r w:rsidR="003D6208" w:rsidRPr="00F81006">
        <w:rPr>
          <w:rFonts w:ascii="Arial" w:hAnsi="Arial" w:cs="Arial"/>
          <w:sz w:val="22"/>
          <w:szCs w:val="22"/>
        </w:rPr>
        <w:t xml:space="preserve">  </w:t>
      </w:r>
    </w:p>
    <w:sectPr w:rsidR="00702514" w:rsidRPr="00F81006" w:rsidSect="00F81006"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D6" w:rsidRDefault="00E92DD6">
      <w:r>
        <w:separator/>
      </w:r>
    </w:p>
  </w:endnote>
  <w:endnote w:type="continuationSeparator" w:id="0">
    <w:p w:rsidR="00E92DD6" w:rsidRDefault="00E92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51" w:rsidRPr="00661AF7" w:rsidRDefault="008E6051" w:rsidP="008E6051">
    <w:pPr>
      <w:pStyle w:val="Title"/>
      <w:jc w:val="left"/>
      <w:rPr>
        <w:rFonts w:ascii="Arial" w:hAnsi="Arial" w:cs="Arial"/>
        <w:sz w:val="20"/>
        <w:szCs w:val="24"/>
      </w:rPr>
    </w:pPr>
    <w:r w:rsidRPr="00661AF7">
      <w:rPr>
        <w:rFonts w:ascii="Arial" w:hAnsi="Arial" w:cs="Arial"/>
        <w:sz w:val="20"/>
        <w:szCs w:val="24"/>
      </w:rPr>
      <w:t>INSTRUCTIONS FOR ASKING THE COURT TO RE-SCHEDULE (CONTINUE) A HEARING</w:t>
    </w:r>
  </w:p>
  <w:p w:rsidR="008E6051" w:rsidRPr="00661AF7" w:rsidRDefault="008E6051">
    <w:pPr>
      <w:pStyle w:val="Footer"/>
      <w:rPr>
        <w:rFonts w:ascii="Arial" w:hAnsi="Arial" w:cs="Arial"/>
        <w:sz w:val="16"/>
      </w:rPr>
    </w:pPr>
    <w:r w:rsidRPr="00661AF7">
      <w:rPr>
        <w:rFonts w:ascii="Arial" w:hAnsi="Arial" w:cs="Arial"/>
        <w:sz w:val="16"/>
      </w:rPr>
      <w:t xml:space="preserve">CAO </w:t>
    </w:r>
    <w:r w:rsidR="00661AF7">
      <w:rPr>
        <w:rFonts w:ascii="Arial" w:hAnsi="Arial" w:cs="Arial"/>
        <w:sz w:val="16"/>
      </w:rPr>
      <w:t>INSTRUCTION</w:t>
    </w:r>
    <w:r w:rsidRPr="00661AF7">
      <w:rPr>
        <w:rFonts w:ascii="Arial" w:hAnsi="Arial" w:cs="Arial"/>
        <w:sz w:val="16"/>
      </w:rPr>
      <w:t xml:space="preserve"> Cv 4-8</w:t>
    </w:r>
    <w:r w:rsidR="00661AF7">
      <w:rPr>
        <w:rFonts w:ascii="Arial" w:hAnsi="Arial" w:cs="Arial"/>
        <w:sz w:val="16"/>
      </w:rPr>
      <w:t xml:space="preserve">  1/26/2010</w:t>
    </w:r>
  </w:p>
  <w:p w:rsidR="00964FCC" w:rsidRPr="00661AF7" w:rsidRDefault="00964FCC">
    <w:pPr>
      <w:pStyle w:val="Footer"/>
      <w:rPr>
        <w:rFonts w:ascii="Arial" w:hAnsi="Arial" w:cs="Arial"/>
        <w:sz w:val="20"/>
      </w:rPr>
    </w:pPr>
  </w:p>
  <w:p w:rsidR="008E6051" w:rsidRDefault="008E6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D6" w:rsidRDefault="00E92DD6">
      <w:r>
        <w:separator/>
      </w:r>
    </w:p>
  </w:footnote>
  <w:footnote w:type="continuationSeparator" w:id="0">
    <w:p w:rsidR="00E92DD6" w:rsidRDefault="00E92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936D1"/>
    <w:multiLevelType w:val="hybridMultilevel"/>
    <w:tmpl w:val="698C81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DD"/>
    <w:rsid w:val="00030648"/>
    <w:rsid w:val="000335FE"/>
    <w:rsid w:val="00045DC0"/>
    <w:rsid w:val="00051FDB"/>
    <w:rsid w:val="000864AF"/>
    <w:rsid w:val="00110AAB"/>
    <w:rsid w:val="00137706"/>
    <w:rsid w:val="00154973"/>
    <w:rsid w:val="00173B46"/>
    <w:rsid w:val="00184BA3"/>
    <w:rsid w:val="0019165B"/>
    <w:rsid w:val="001944DD"/>
    <w:rsid w:val="001B4901"/>
    <w:rsid w:val="001C6C65"/>
    <w:rsid w:val="001D0EB2"/>
    <w:rsid w:val="001D4F05"/>
    <w:rsid w:val="001F5B55"/>
    <w:rsid w:val="002924BC"/>
    <w:rsid w:val="002B10E0"/>
    <w:rsid w:val="002D03CC"/>
    <w:rsid w:val="002D672D"/>
    <w:rsid w:val="002E4212"/>
    <w:rsid w:val="002F6023"/>
    <w:rsid w:val="00377781"/>
    <w:rsid w:val="0039120E"/>
    <w:rsid w:val="003C63BD"/>
    <w:rsid w:val="003D6208"/>
    <w:rsid w:val="004137A4"/>
    <w:rsid w:val="00464DB8"/>
    <w:rsid w:val="004C70DF"/>
    <w:rsid w:val="004E3666"/>
    <w:rsid w:val="004F123F"/>
    <w:rsid w:val="00513E34"/>
    <w:rsid w:val="00597E90"/>
    <w:rsid w:val="005B6467"/>
    <w:rsid w:val="00606C4B"/>
    <w:rsid w:val="00661AF7"/>
    <w:rsid w:val="00662A09"/>
    <w:rsid w:val="006C009A"/>
    <w:rsid w:val="006D6D1F"/>
    <w:rsid w:val="00702514"/>
    <w:rsid w:val="00707332"/>
    <w:rsid w:val="007B5E7B"/>
    <w:rsid w:val="007F0BE3"/>
    <w:rsid w:val="008B0C54"/>
    <w:rsid w:val="008D5133"/>
    <w:rsid w:val="008E6051"/>
    <w:rsid w:val="009033FD"/>
    <w:rsid w:val="00964FCC"/>
    <w:rsid w:val="00985E29"/>
    <w:rsid w:val="00994221"/>
    <w:rsid w:val="009C1512"/>
    <w:rsid w:val="00A06CA7"/>
    <w:rsid w:val="00A33E6F"/>
    <w:rsid w:val="00B2353A"/>
    <w:rsid w:val="00B253D6"/>
    <w:rsid w:val="00B27C53"/>
    <w:rsid w:val="00B369BE"/>
    <w:rsid w:val="00B42E13"/>
    <w:rsid w:val="00B94202"/>
    <w:rsid w:val="00BB6810"/>
    <w:rsid w:val="00C25E79"/>
    <w:rsid w:val="00C71FB6"/>
    <w:rsid w:val="00C84615"/>
    <w:rsid w:val="00D01C75"/>
    <w:rsid w:val="00D24332"/>
    <w:rsid w:val="00D25F23"/>
    <w:rsid w:val="00D262FE"/>
    <w:rsid w:val="00D3081F"/>
    <w:rsid w:val="00D3762A"/>
    <w:rsid w:val="00D4530B"/>
    <w:rsid w:val="00E014C1"/>
    <w:rsid w:val="00E84543"/>
    <w:rsid w:val="00E92DD6"/>
    <w:rsid w:val="00EE4B19"/>
    <w:rsid w:val="00F15ACB"/>
    <w:rsid w:val="00F74E09"/>
    <w:rsid w:val="00F81006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lbertus Extra Bold" w:hAnsi="Albertus Extra Bold" w:cs="Albertus Extra Bold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Courier New" w:hAnsi="Courier New" w:cs="Courier New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bCs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25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E60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60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lbertus Extra Bold" w:hAnsi="Albertus Extra Bold" w:cs="Albertus Extra Bold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Courier New" w:hAnsi="Courier New" w:cs="Courier New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b/>
      <w:bCs/>
      <w:i/>
      <w:i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253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E60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60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SIXTH DISTRICT COURT</vt:lpstr>
    </vt:vector>
  </TitlesOfParts>
  <Company>Bannock County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SIXTH DISTRICT COURT</dc:title>
  <dc:creator>JoAnn Edwards</dc:creator>
  <cp:lastModifiedBy>Patti Duvall</cp:lastModifiedBy>
  <cp:revision>2</cp:revision>
  <cp:lastPrinted>2007-01-16T16:42:00Z</cp:lastPrinted>
  <dcterms:created xsi:type="dcterms:W3CDTF">2016-08-12T14:56:00Z</dcterms:created>
  <dcterms:modified xsi:type="dcterms:W3CDTF">2016-08-12T14:56:00Z</dcterms:modified>
</cp:coreProperties>
</file>