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23" w:rsidRDefault="002C2023">
      <w:pPr>
        <w:rPr>
          <w:sz w:val="20"/>
          <w:szCs w:val="20"/>
        </w:rPr>
      </w:pPr>
      <w:bookmarkStart w:id="0" w:name="_GoBack"/>
      <w:bookmarkEnd w:id="0"/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9E64C1" w:rsidRDefault="009E64C1">
      <w:pPr>
        <w:rPr>
          <w:rFonts w:ascii="Arial" w:hAnsi="Arial" w:cs="Arial"/>
          <w:sz w:val="18"/>
          <w:szCs w:val="18"/>
          <w:u w:val="single"/>
        </w:rPr>
      </w:pPr>
    </w:p>
    <w:p w:rsidR="009E64C1" w:rsidRPr="00602CFB" w:rsidRDefault="009E64C1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2C2023" w:rsidRDefault="002C2023">
      <w:pPr>
        <w:rPr>
          <w:rFonts w:ascii="Arial" w:hAnsi="Arial" w:cs="Arial"/>
          <w:sz w:val="18"/>
          <w:szCs w:val="18"/>
        </w:rPr>
      </w:pPr>
    </w:p>
    <w:p w:rsidR="002C2023" w:rsidRPr="005A0D3E" w:rsidRDefault="002C2023" w:rsidP="002C2023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2C2023" w:rsidRDefault="002C2023" w:rsidP="002C2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2C2023" w:rsidRPr="005A0D3E" w:rsidRDefault="002C2023">
      <w:pPr>
        <w:rPr>
          <w:rFonts w:ascii="Arial" w:hAnsi="Arial" w:cs="Arial"/>
          <w:sz w:val="18"/>
          <w:szCs w:val="18"/>
        </w:rPr>
      </w:pPr>
    </w:p>
    <w:p w:rsidR="009E64C1" w:rsidRDefault="009E64C1">
      <w:pPr>
        <w:rPr>
          <w:rFonts w:ascii="Arial" w:hAnsi="Arial" w:cs="Arial"/>
          <w:sz w:val="22"/>
          <w:szCs w:val="22"/>
        </w:rPr>
      </w:pPr>
    </w:p>
    <w:p w:rsidR="009E64C1" w:rsidRDefault="009E64C1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9E64C1" w:rsidRPr="000637C9" w:rsidRDefault="009E64C1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E64C1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C1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9E64C1" w:rsidRPr="00D7140B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E64C1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 w:rsidP="009E64C1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FOR SERVICE</w:t>
            </w:r>
          </w:p>
        </w:tc>
      </w:tr>
    </w:tbl>
    <w:p w:rsidR="009E64C1" w:rsidRDefault="009E64C1"/>
    <w:p w:rsidR="0012119F" w:rsidRDefault="0012119F" w:rsidP="009E64C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examining the record,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Plaintiff's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Defendant’s </w:t>
      </w:r>
      <w:r>
        <w:rPr>
          <w:rFonts w:ascii="Arial" w:hAnsi="Arial" w:cs="Arial"/>
          <w:sz w:val="22"/>
          <w:szCs w:val="22"/>
        </w:rPr>
        <w:t>Verified Complaint</w:t>
      </w:r>
      <w:r w:rsidR="00960E80">
        <w:rPr>
          <w:rFonts w:ascii="Arial" w:hAnsi="Arial" w:cs="Arial"/>
          <w:sz w:val="22"/>
          <w:szCs w:val="22"/>
        </w:rPr>
        <w:t>/Motion</w:t>
      </w:r>
      <w:r>
        <w:rPr>
          <w:rFonts w:ascii="Arial" w:hAnsi="Arial" w:cs="Arial"/>
          <w:sz w:val="22"/>
          <w:szCs w:val="22"/>
        </w:rPr>
        <w:t xml:space="preserve">, Motion and Affidavit for Service, the Court finds the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Plaintiff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Defendant is a necessary and proper party.  </w:t>
      </w:r>
    </w:p>
    <w:p w:rsidR="0012119F" w:rsidRPr="00146BED" w:rsidRDefault="009E64C1" w:rsidP="009E64C1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After due diligence,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Plaintiff’s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Defendant's current whereabouts are unknown, and IT IS ORDERED that service of the Summons be made by publication, in the </w:t>
      </w:r>
      <w:r w:rsidR="0012119F" w:rsidRPr="009E64C1">
        <w:rPr>
          <w:rFonts w:ascii="Arial" w:hAnsi="Arial" w:cs="Arial"/>
          <w:iCs/>
          <w:sz w:val="18"/>
          <w:szCs w:val="18"/>
        </w:rPr>
        <w:t>(name of newspaper)</w:t>
      </w:r>
      <w:r w:rsidR="0012119F">
        <w:rPr>
          <w:rFonts w:ascii="Arial" w:hAnsi="Arial" w:cs="Arial"/>
          <w:i/>
          <w:iCs/>
          <w:sz w:val="18"/>
          <w:szCs w:val="18"/>
        </w:rPr>
        <w:t>,</w:t>
      </w:r>
      <w:r w:rsidR="0038092C">
        <w:rPr>
          <w:rFonts w:ascii="Arial" w:hAnsi="Arial" w:cs="Arial"/>
          <w:i/>
          <w:iCs/>
          <w:sz w:val="18"/>
          <w:szCs w:val="18"/>
        </w:rPr>
        <w:t xml:space="preserve"> </w:t>
      </w:r>
      <w:r w:rsidR="0038092C">
        <w:rPr>
          <w:rFonts w:ascii="Arial" w:hAnsi="Arial" w:cs="Arial"/>
          <w:iCs/>
          <w:sz w:val="18"/>
          <w:szCs w:val="18"/>
        </w:rPr>
        <w:t xml:space="preserve"> </w:t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  <w:t xml:space="preserve"> </w:t>
      </w:r>
      <w:r w:rsidRPr="009E64C1">
        <w:rPr>
          <w:rFonts w:ascii="Arial" w:hAnsi="Arial" w:cs="Arial"/>
          <w:i/>
          <w:iCs/>
          <w:sz w:val="22"/>
          <w:szCs w:val="22"/>
        </w:rPr>
        <w:t xml:space="preserve"> </w:t>
      </w:r>
      <w:r w:rsidR="00D10630">
        <w:rPr>
          <w:rFonts w:ascii="Arial" w:hAnsi="Arial" w:cs="Arial"/>
          <w:sz w:val="22"/>
          <w:szCs w:val="22"/>
        </w:rPr>
        <w:t xml:space="preserve">a newspaper </w:t>
      </w:r>
      <w:r w:rsidR="0012119F">
        <w:rPr>
          <w:rFonts w:ascii="Arial" w:hAnsi="Arial" w:cs="Arial"/>
          <w:sz w:val="22"/>
          <w:szCs w:val="22"/>
        </w:rPr>
        <w:t xml:space="preserve">published and printed at </w:t>
      </w:r>
      <w:r w:rsidR="0012119F" w:rsidRPr="009E64C1">
        <w:rPr>
          <w:rFonts w:ascii="Arial" w:hAnsi="Arial" w:cs="Arial"/>
          <w:iCs/>
          <w:sz w:val="18"/>
          <w:szCs w:val="18"/>
        </w:rPr>
        <w:t>(location)</w:t>
      </w:r>
      <w:r w:rsidR="0012119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119F">
        <w:rPr>
          <w:rFonts w:ascii="Arial" w:hAnsi="Arial" w:cs="Arial"/>
          <w:sz w:val="22"/>
          <w:szCs w:val="22"/>
        </w:rPr>
        <w:t xml:space="preserve">, the newspaper most likely to give notice.  Publication shall be made at least once a week for four (4) consecutive weeks.  Within ten days of this Order,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Plaintiff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Defendant </w:t>
      </w:r>
      <w:r w:rsidR="0012119F">
        <w:rPr>
          <w:rFonts w:ascii="Arial" w:hAnsi="Arial" w:cs="Arial"/>
          <w:sz w:val="22"/>
          <w:szCs w:val="22"/>
        </w:rPr>
        <w:t>shall also mail a copy of the Summons and Complaint</w:t>
      </w:r>
      <w:r w:rsidR="00960E80">
        <w:rPr>
          <w:rFonts w:ascii="Arial" w:hAnsi="Arial" w:cs="Arial"/>
          <w:sz w:val="22"/>
          <w:szCs w:val="22"/>
        </w:rPr>
        <w:t>/Motion</w:t>
      </w:r>
      <w:r w:rsidR="0012119F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Plaintiff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Defendant at his/her l</w:t>
      </w:r>
      <w:r w:rsidR="00D10630">
        <w:rPr>
          <w:rFonts w:ascii="Arial" w:hAnsi="Arial" w:cs="Arial"/>
          <w:sz w:val="22"/>
          <w:szCs w:val="22"/>
        </w:rPr>
        <w:t xml:space="preserve">ast known </w:t>
      </w:r>
      <w:r w:rsidR="0012119F">
        <w:rPr>
          <w:rFonts w:ascii="Arial" w:hAnsi="Arial" w:cs="Arial"/>
          <w:sz w:val="22"/>
          <w:szCs w:val="22"/>
        </w:rPr>
        <w:t>street or post office address.</w:t>
      </w:r>
      <w:r w:rsidR="00146BED">
        <w:rPr>
          <w:rFonts w:ascii="Arial" w:hAnsi="Arial" w:cs="Arial"/>
          <w:sz w:val="22"/>
          <w:szCs w:val="22"/>
        </w:rPr>
        <w:t xml:space="preserve">  </w:t>
      </w:r>
      <w:r w:rsidR="00146BED">
        <w:rPr>
          <w:rFonts w:ascii="Arial" w:hAnsi="Arial" w:cs="Arial"/>
          <w:b/>
          <w:sz w:val="22"/>
          <w:szCs w:val="22"/>
        </w:rPr>
        <w:t>Or</w:t>
      </w:r>
    </w:p>
    <w:p w:rsidR="00960E80" w:rsidRDefault="009E64C1" w:rsidP="00B42A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Plaintiff’s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Defendant’s </w:t>
      </w:r>
      <w:r w:rsidR="0012119F">
        <w:rPr>
          <w:rFonts w:ascii="Arial" w:hAnsi="Arial" w:cs="Arial"/>
          <w:sz w:val="22"/>
          <w:szCs w:val="22"/>
        </w:rPr>
        <w:t xml:space="preserve">request for an order to serve by publication is denied, and </w:t>
      </w:r>
      <w:r w:rsidR="00960E80">
        <w:rPr>
          <w:rFonts w:ascii="Arial" w:hAnsi="Arial" w:cs="Arial"/>
          <w:sz w:val="22"/>
          <w:szCs w:val="22"/>
        </w:rPr>
        <w:t xml:space="preserve">personal service </w:t>
      </w:r>
      <w:r w:rsidR="0012119F">
        <w:rPr>
          <w:rFonts w:ascii="Arial" w:hAnsi="Arial" w:cs="Arial"/>
          <w:sz w:val="22"/>
          <w:szCs w:val="22"/>
        </w:rPr>
        <w:t>IS ORDERED by having a copy of the Summons and the Complaint</w:t>
      </w:r>
      <w:r w:rsidR="00960E80">
        <w:rPr>
          <w:rFonts w:ascii="Arial" w:hAnsi="Arial" w:cs="Arial"/>
          <w:sz w:val="22"/>
          <w:szCs w:val="22"/>
        </w:rPr>
        <w:t>/Motion</w:t>
      </w:r>
      <w:r w:rsidR="0012119F">
        <w:rPr>
          <w:rFonts w:ascii="Arial" w:hAnsi="Arial" w:cs="Arial"/>
          <w:sz w:val="22"/>
          <w:szCs w:val="22"/>
        </w:rPr>
        <w:t xml:space="preserve"> </w:t>
      </w:r>
    </w:p>
    <w:p w:rsidR="00960E80" w:rsidRDefault="009E64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and Order to Attend parent education program </w:t>
      </w: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Temporary Restraining Order (Property) </w:t>
      </w:r>
    </w:p>
    <w:p w:rsidR="0012119F" w:rsidRDefault="009E64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Temporary Restraining Order (Children)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119F">
        <w:rPr>
          <w:rFonts w:ascii="Arial" w:hAnsi="Arial" w:cs="Arial"/>
          <w:sz w:val="22"/>
          <w:szCs w:val="22"/>
        </w:rPr>
        <w:t xml:space="preserve">  handed personally to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Plaintiff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Defendant or left at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Plaintiff’s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Defendant’s residence </w:t>
      </w:r>
      <w:r w:rsidR="0012119F">
        <w:rPr>
          <w:rFonts w:ascii="Arial" w:hAnsi="Arial" w:cs="Arial"/>
          <w:sz w:val="22"/>
          <w:szCs w:val="22"/>
        </w:rPr>
        <w:lastRenderedPageBreak/>
        <w:t>with someone over the age of 18 residing there, as set out in Rule 4(d)(</w:t>
      </w:r>
      <w:r w:rsidR="00FD7728">
        <w:rPr>
          <w:rFonts w:ascii="Arial" w:hAnsi="Arial" w:cs="Arial"/>
          <w:sz w:val="22"/>
          <w:szCs w:val="22"/>
        </w:rPr>
        <w:t>1</w:t>
      </w:r>
      <w:r w:rsidR="0012119F">
        <w:rPr>
          <w:rFonts w:ascii="Arial" w:hAnsi="Arial" w:cs="Arial"/>
          <w:sz w:val="22"/>
          <w:szCs w:val="22"/>
        </w:rPr>
        <w:t>) of the Idaho Rules of Civil Procedure.</w:t>
      </w:r>
    </w:p>
    <w:p w:rsidR="009E64C1" w:rsidRPr="009E64C1" w:rsidRDefault="009E64C1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  <w:u w:val="single"/>
        </w:rPr>
      </w:pPr>
      <w:r w:rsidRPr="0005485B">
        <w:rPr>
          <w:rFonts w:ascii="Arial" w:hAnsi="Arial" w:cs="Arial"/>
          <w:sz w:val="22"/>
          <w:szCs w:val="22"/>
        </w:rPr>
        <w:t xml:space="preserve">Date: </w:t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64C1" w:rsidRDefault="009E64C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9E64C1" w:rsidRDefault="009E64C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12119F" w:rsidRDefault="001211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9E64C1" w:rsidRDefault="009E64C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served on plaintiff</w:t>
      </w:r>
      <w:r w:rsidR="00960E80">
        <w:rPr>
          <w:rFonts w:ascii="Arial" w:hAnsi="Arial" w:cs="Arial"/>
          <w:sz w:val="22"/>
          <w:szCs w:val="22"/>
        </w:rPr>
        <w:t>/defendant</w:t>
      </w:r>
      <w:r>
        <w:rPr>
          <w:rFonts w:ascii="Arial" w:hAnsi="Arial" w:cs="Arial"/>
          <w:sz w:val="22"/>
          <w:szCs w:val="22"/>
        </w:rPr>
        <w:t xml:space="preserve"> by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E64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hand-delivery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mail to address shown above.</w:t>
      </w: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</w:p>
    <w:p w:rsidR="009E64C1" w:rsidRPr="00D10630" w:rsidRDefault="009E64C1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 xml:space="preserve">Date: </w:t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630">
        <w:rPr>
          <w:rFonts w:ascii="Arial" w:hAnsi="Arial" w:cs="Arial"/>
          <w:sz w:val="22"/>
          <w:szCs w:val="22"/>
        </w:rPr>
        <w:t>CLERK OF THE DISTRICT COURT</w:t>
      </w:r>
    </w:p>
    <w:p w:rsidR="009E64C1" w:rsidRPr="00382156" w:rsidRDefault="009E64C1">
      <w:pPr>
        <w:pStyle w:val="Heading4"/>
        <w:rPr>
          <w:rFonts w:ascii="Arial" w:hAnsi="Arial" w:cs="Arial"/>
          <w:b/>
          <w:sz w:val="22"/>
          <w:szCs w:val="22"/>
        </w:rPr>
      </w:pP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</w:p>
    <w:p w:rsidR="009E64C1" w:rsidRPr="008B6048" w:rsidRDefault="009E6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64C1" w:rsidRDefault="009E6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Deputy Clerk</w:t>
      </w:r>
    </w:p>
    <w:p w:rsidR="009E64C1" w:rsidRDefault="009E64C1">
      <w:pPr>
        <w:spacing w:line="360" w:lineRule="auto"/>
        <w:rPr>
          <w:rFonts w:ascii="Arial" w:hAnsi="Arial" w:cs="Arial"/>
          <w:sz w:val="22"/>
          <w:szCs w:val="22"/>
        </w:rPr>
      </w:pP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2119F" w:rsidSect="009E64C1">
      <w:footerReference w:type="default" r:id="rId7"/>
      <w:type w:val="continuous"/>
      <w:pgSz w:w="12240" w:h="15840" w:code="1"/>
      <w:pgMar w:top="172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03" w:rsidRDefault="00702203">
      <w:r>
        <w:separator/>
      </w:r>
    </w:p>
  </w:endnote>
  <w:endnote w:type="continuationSeparator" w:id="0">
    <w:p w:rsidR="00702203" w:rsidRDefault="0070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9F" w:rsidRPr="009E64C1" w:rsidRDefault="0012119F">
    <w:pPr>
      <w:tabs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ORDER FOR SERVICE </w:t>
    </w:r>
    <w:r>
      <w:rPr>
        <w:rFonts w:ascii="Arial" w:hAnsi="Arial" w:cs="Arial"/>
        <w:sz w:val="20"/>
        <w:szCs w:val="20"/>
      </w:rPr>
      <w:tab/>
    </w:r>
    <w:r w:rsidRPr="009E64C1">
      <w:rPr>
        <w:rFonts w:ascii="Arial" w:hAnsi="Arial" w:cs="Arial"/>
        <w:sz w:val="20"/>
        <w:szCs w:val="20"/>
      </w:rPr>
      <w:t xml:space="preserve">PAGE </w:t>
    </w:r>
    <w:r w:rsidRPr="009E64C1">
      <w:rPr>
        <w:rStyle w:val="PageNumber"/>
        <w:rFonts w:ascii="Arial" w:hAnsi="Arial" w:cs="Arial"/>
        <w:sz w:val="20"/>
        <w:szCs w:val="20"/>
      </w:rPr>
      <w:fldChar w:fldCharType="begin"/>
    </w:r>
    <w:r w:rsidRPr="009E64C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E64C1">
      <w:rPr>
        <w:rStyle w:val="PageNumber"/>
        <w:rFonts w:ascii="Arial" w:hAnsi="Arial" w:cs="Arial"/>
        <w:sz w:val="20"/>
        <w:szCs w:val="20"/>
      </w:rPr>
      <w:fldChar w:fldCharType="separate"/>
    </w:r>
    <w:r w:rsidR="00A23EBE">
      <w:rPr>
        <w:rStyle w:val="PageNumber"/>
        <w:rFonts w:ascii="Arial" w:hAnsi="Arial" w:cs="Arial"/>
        <w:noProof/>
        <w:sz w:val="20"/>
        <w:szCs w:val="20"/>
      </w:rPr>
      <w:t>1</w:t>
    </w:r>
    <w:r w:rsidRPr="009E64C1">
      <w:rPr>
        <w:rStyle w:val="PageNumber"/>
        <w:rFonts w:ascii="Arial" w:hAnsi="Arial" w:cs="Arial"/>
        <w:sz w:val="20"/>
        <w:szCs w:val="20"/>
      </w:rPr>
      <w:fldChar w:fldCharType="end"/>
    </w:r>
  </w:p>
  <w:p w:rsidR="0012119F" w:rsidRDefault="0012119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</w:t>
    </w:r>
    <w:r w:rsidR="00A829DC">
      <w:rPr>
        <w:rFonts w:ascii="Arial" w:hAnsi="Arial" w:cs="Arial"/>
        <w:sz w:val="16"/>
        <w:szCs w:val="16"/>
      </w:rPr>
      <w:t>C</w:t>
    </w:r>
    <w:r w:rsidR="00EE2FB8">
      <w:rPr>
        <w:rFonts w:ascii="Arial" w:hAnsi="Arial" w:cs="Arial"/>
        <w:sz w:val="16"/>
        <w:szCs w:val="16"/>
      </w:rPr>
      <w:t>v</w:t>
    </w:r>
    <w:r w:rsidR="00A829D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1-8</w:t>
    </w:r>
    <w:r w:rsidR="00960E80">
      <w:rPr>
        <w:rFonts w:ascii="Arial" w:hAnsi="Arial" w:cs="Arial"/>
        <w:sz w:val="16"/>
        <w:szCs w:val="16"/>
      </w:rPr>
      <w:t>X</w:t>
    </w:r>
    <w:r>
      <w:rPr>
        <w:rFonts w:ascii="Arial" w:hAnsi="Arial" w:cs="Arial"/>
        <w:sz w:val="16"/>
        <w:szCs w:val="16"/>
      </w:rPr>
      <w:t xml:space="preserve">  </w:t>
    </w:r>
    <w:r w:rsidR="002C2023">
      <w:rPr>
        <w:rFonts w:ascii="Arial" w:hAnsi="Arial" w:cs="Arial"/>
        <w:sz w:val="16"/>
        <w:szCs w:val="16"/>
      </w:rPr>
      <w:t>0</w:t>
    </w:r>
    <w:r w:rsidR="00FD7728">
      <w:rPr>
        <w:rFonts w:ascii="Arial" w:hAnsi="Arial" w:cs="Arial"/>
        <w:sz w:val="16"/>
        <w:szCs w:val="16"/>
      </w:rPr>
      <w:t>9</w:t>
    </w:r>
    <w:r w:rsidR="002C2023">
      <w:rPr>
        <w:rFonts w:ascii="Arial" w:hAnsi="Arial" w:cs="Arial"/>
        <w:sz w:val="16"/>
        <w:szCs w:val="16"/>
      </w:rPr>
      <w:t>/</w:t>
    </w:r>
    <w:r w:rsidR="00FD7728">
      <w:rPr>
        <w:rFonts w:ascii="Arial" w:hAnsi="Arial" w:cs="Arial"/>
        <w:sz w:val="16"/>
        <w:szCs w:val="16"/>
      </w:rPr>
      <w:t>30</w:t>
    </w:r>
    <w:r w:rsidR="002C2023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03" w:rsidRDefault="00702203">
      <w:r>
        <w:separator/>
      </w:r>
    </w:p>
  </w:footnote>
  <w:footnote w:type="continuationSeparator" w:id="0">
    <w:p w:rsidR="00702203" w:rsidRDefault="0070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80"/>
    <w:rsid w:val="0005485B"/>
    <w:rsid w:val="000637C9"/>
    <w:rsid w:val="00074A38"/>
    <w:rsid w:val="0012119F"/>
    <w:rsid w:val="00146BED"/>
    <w:rsid w:val="002C2023"/>
    <w:rsid w:val="0038092C"/>
    <w:rsid w:val="00382156"/>
    <w:rsid w:val="003B1592"/>
    <w:rsid w:val="00461BE1"/>
    <w:rsid w:val="004D6BA0"/>
    <w:rsid w:val="0056013B"/>
    <w:rsid w:val="005A0D3E"/>
    <w:rsid w:val="00602CFB"/>
    <w:rsid w:val="006566CC"/>
    <w:rsid w:val="006D79A7"/>
    <w:rsid w:val="00702203"/>
    <w:rsid w:val="00751949"/>
    <w:rsid w:val="008B6048"/>
    <w:rsid w:val="00960E80"/>
    <w:rsid w:val="009E64C1"/>
    <w:rsid w:val="00A23EBE"/>
    <w:rsid w:val="00A829DC"/>
    <w:rsid w:val="00AC0BAE"/>
    <w:rsid w:val="00B42AAF"/>
    <w:rsid w:val="00C25F4C"/>
    <w:rsid w:val="00D10630"/>
    <w:rsid w:val="00D7140B"/>
    <w:rsid w:val="00E914B9"/>
    <w:rsid w:val="00EE2FB8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4C1"/>
    <w:pPr>
      <w:keepNext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E64C1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4C1"/>
    <w:pPr>
      <w:keepNext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E64C1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Dial, May &amp; Rammell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2</cp:revision>
  <cp:lastPrinted>2016-04-21T18:15:00Z</cp:lastPrinted>
  <dcterms:created xsi:type="dcterms:W3CDTF">2016-10-03T17:29:00Z</dcterms:created>
  <dcterms:modified xsi:type="dcterms:W3CDTF">2016-10-03T17:29:00Z</dcterms:modified>
</cp:coreProperties>
</file>