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F1" w:rsidRDefault="000E3BF1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74D74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C74D74" w:rsidRDefault="00C74D74">
      <w:pPr>
        <w:rPr>
          <w:rFonts w:ascii="Arial" w:hAnsi="Arial" w:cs="Arial"/>
          <w:sz w:val="18"/>
          <w:szCs w:val="18"/>
          <w:u w:val="single"/>
        </w:rPr>
      </w:pPr>
    </w:p>
    <w:p w:rsidR="00C74D74" w:rsidRPr="00602CFB" w:rsidRDefault="00C74D7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74D74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74D74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</w:p>
    <w:p w:rsidR="00C74D74" w:rsidRPr="005A0D3E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74D74" w:rsidRDefault="00C74D7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0E3BF1" w:rsidRDefault="000E3BF1">
      <w:pPr>
        <w:rPr>
          <w:rFonts w:ascii="Arial" w:hAnsi="Arial" w:cs="Arial"/>
          <w:sz w:val="18"/>
          <w:szCs w:val="18"/>
        </w:rPr>
      </w:pPr>
    </w:p>
    <w:p w:rsidR="000E3BF1" w:rsidRPr="005A0D3E" w:rsidRDefault="000E3BF1" w:rsidP="000E3BF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0E3BF1" w:rsidRDefault="000E3BF1" w:rsidP="000E3B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0E3BF1" w:rsidRPr="005A0D3E" w:rsidRDefault="000E3BF1">
      <w:pPr>
        <w:rPr>
          <w:rFonts w:ascii="Arial" w:hAnsi="Arial" w:cs="Arial"/>
          <w:sz w:val="18"/>
          <w:szCs w:val="18"/>
        </w:rPr>
      </w:pPr>
    </w:p>
    <w:p w:rsidR="00C74D74" w:rsidRDefault="00C74D74">
      <w:pPr>
        <w:rPr>
          <w:rFonts w:ascii="Arial" w:hAnsi="Arial" w:cs="Arial"/>
          <w:sz w:val="22"/>
          <w:szCs w:val="22"/>
        </w:rPr>
      </w:pPr>
    </w:p>
    <w:p w:rsidR="00C74D74" w:rsidRDefault="00C74D74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C74D74" w:rsidRPr="000637C9" w:rsidRDefault="00C74D74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79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4398"/>
      </w:tblGrid>
      <w:tr w:rsidR="00C74D74" w:rsidTr="009D7CB2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C74D74" w:rsidRDefault="00C74D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D74" w:rsidRDefault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C74D74" w:rsidRPr="00D7140B" w:rsidRDefault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74D74" w:rsidRDefault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C74D74" w:rsidRDefault="00C74D74" w:rsidP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 AND AFFIDAVIT FOR</w:t>
            </w:r>
          </w:p>
          <w:p w:rsidR="00C74D74" w:rsidRDefault="00C74D74" w:rsidP="00C74D7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BY PUBLICATION</w:t>
            </w:r>
          </w:p>
          <w:p w:rsidR="00C74D74" w:rsidRDefault="00C74D7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3A0C" w:rsidRDefault="00693A0C">
      <w:pPr>
        <w:tabs>
          <w:tab w:val="left" w:pos="1710"/>
        </w:tabs>
        <w:rPr>
          <w:rFonts w:ascii="Arial" w:hAnsi="Arial" w:cs="Arial"/>
          <w:sz w:val="16"/>
          <w:szCs w:val="16"/>
        </w:rPr>
      </w:pPr>
    </w:p>
    <w:p w:rsidR="00693A0C" w:rsidRDefault="00C74D74" w:rsidP="00C74D74">
      <w:pPr>
        <w:pStyle w:val="BodyText2"/>
        <w:ind w:firstLine="360"/>
      </w:pPr>
      <w:r>
        <w:sym w:font="Webdings" w:char="F063"/>
      </w:r>
      <w:r w:rsidR="00693A0C">
        <w:t xml:space="preserve"> Plaintiff </w:t>
      </w:r>
      <w:r>
        <w:sym w:font="Webdings" w:char="F063"/>
      </w:r>
      <w:r w:rsidR="00693A0C">
        <w:t xml:space="preserve"> Defendant moves the court for an Order for Service by Publication.  This Motion is based upon the verified Complaint/Motion, the record, the following Affidavit and Idaho Code Section 5-508.</w:t>
      </w:r>
    </w:p>
    <w:p w:rsidR="00693A0C" w:rsidRPr="00C74D74" w:rsidRDefault="00C74D74">
      <w:pPr>
        <w:pStyle w:val="Heading1"/>
        <w:rPr>
          <w:u w:val="none"/>
        </w:rPr>
      </w:pPr>
      <w:r w:rsidRPr="00C74D74">
        <w:rPr>
          <w:u w:val="none"/>
        </w:rPr>
        <w:t>Affidavit</w:t>
      </w:r>
    </w:p>
    <w:p w:rsidR="00693A0C" w:rsidRDefault="00693A0C" w:rsidP="00FB2D01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F83EF4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>:</w:t>
      </w:r>
    </w:p>
    <w:p w:rsidR="00693A0C" w:rsidRDefault="00693A0C" w:rsidP="00C74D74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I am the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Plaintiff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76479B">
        <w:rPr>
          <w:rFonts w:ascii="Arial" w:hAnsi="Arial" w:cs="Arial"/>
          <w:sz w:val="22"/>
          <w:szCs w:val="22"/>
        </w:rPr>
        <w:t xml:space="preserve">Defendant </w:t>
      </w:r>
      <w:r>
        <w:rPr>
          <w:rFonts w:ascii="Arial" w:hAnsi="Arial" w:cs="Arial"/>
          <w:sz w:val="22"/>
          <w:szCs w:val="22"/>
        </w:rPr>
        <w:t xml:space="preserve">in the verified Complaint/Motion filed in this case. </w:t>
      </w:r>
    </w:p>
    <w:p w:rsidR="00693A0C" w:rsidRDefault="00693A0C" w:rsidP="00C74D74">
      <w:pPr>
        <w:tabs>
          <w:tab w:val="left" w:pos="-1440"/>
          <w:tab w:val="left" w:pos="720"/>
        </w:tabs>
        <w:spacing w:line="360" w:lineRule="auto"/>
        <w:ind w:left="630" w:hanging="270"/>
        <w:rPr>
          <w:rFonts w:ascii="Arial" w:hAnsi="Arial" w:cs="Arial"/>
          <w:sz w:val="22"/>
          <w:szCs w:val="22"/>
        </w:rPr>
        <w:sectPr w:rsidR="00693A0C" w:rsidSect="009D7CB2">
          <w:footerReference w:type="default" r:id="rId7"/>
          <w:type w:val="continuous"/>
          <w:pgSz w:w="12240" w:h="15840"/>
          <w:pgMar w:top="1728" w:right="1728" w:bottom="1440" w:left="1728" w:header="1440" w:footer="864" w:gutter="0"/>
          <w:cols w:space="720"/>
          <w:noEndnote/>
        </w:sectPr>
      </w:pPr>
      <w:r>
        <w:rPr>
          <w:rFonts w:ascii="Arial" w:hAnsi="Arial" w:cs="Arial"/>
          <w:sz w:val="22"/>
          <w:szCs w:val="22"/>
        </w:rPr>
        <w:t xml:space="preserve">2. 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Plaintiff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 w:rsidR="002E6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Defendant is a necessary and proper party to this action, with a last known address of </w:t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  <w:r w:rsidR="00C74D74">
        <w:rPr>
          <w:rFonts w:ascii="Arial" w:hAnsi="Arial" w:cs="Arial"/>
          <w:sz w:val="22"/>
          <w:szCs w:val="22"/>
          <w:u w:val="single"/>
        </w:rPr>
        <w:tab/>
      </w:r>
    </w:p>
    <w:p w:rsidR="00693A0C" w:rsidRDefault="00693A0C" w:rsidP="003E0EF3">
      <w:pPr>
        <w:tabs>
          <w:tab w:val="left" w:pos="-1440"/>
          <w:tab w:val="left" w:pos="630"/>
        </w:tabs>
        <w:spacing w:line="360" w:lineRule="auto"/>
        <w:ind w:left="63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 w:rsidR="00C74D74">
        <w:rPr>
          <w:rFonts w:ascii="Arial" w:hAnsi="Arial" w:cs="Arial"/>
          <w:sz w:val="22"/>
          <w:szCs w:val="22"/>
        </w:rPr>
        <w:t xml:space="preserve"> Plaintiff’s </w:t>
      </w:r>
      <w:r w:rsidR="00C74D74">
        <w:rPr>
          <w:rFonts w:ascii="Arial" w:hAnsi="Arial" w:cs="Arial"/>
          <w:sz w:val="22"/>
          <w:szCs w:val="22"/>
        </w:rPr>
        <w:sym w:font="Webdings" w:char="F063"/>
      </w:r>
      <w:r w:rsidR="00C74D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Defendant's whereabouts are unknown.  I have made the following efforts to locate him/her so personal service can be accomplished:  </w:t>
      </w:r>
    </w:p>
    <w:p w:rsidR="00693A0C" w:rsidRPr="003E0EF3" w:rsidRDefault="003E0EF3" w:rsidP="003E0EF3">
      <w:pPr>
        <w:pStyle w:val="Header"/>
        <w:tabs>
          <w:tab w:val="clear" w:pos="4320"/>
          <w:tab w:val="clear" w:pos="8640"/>
          <w:tab w:val="left" w:pos="630"/>
        </w:tabs>
        <w:spacing w:line="360" w:lineRule="auto"/>
        <w:ind w:left="630" w:hanging="63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lastRenderedPageBreak/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0EF3" w:rsidRDefault="003E0EF3">
      <w:pPr>
        <w:jc w:val="both"/>
        <w:rPr>
          <w:rFonts w:ascii="Arial" w:hAnsi="Arial" w:cs="Arial"/>
          <w:sz w:val="22"/>
          <w:szCs w:val="22"/>
        </w:rPr>
      </w:pPr>
    </w:p>
    <w:p w:rsidR="000E3BF1" w:rsidRPr="000E3BF1" w:rsidRDefault="000E3BF1" w:rsidP="000E3BF1">
      <w:pPr>
        <w:widowControl/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3BF1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0E3BF1" w:rsidRPr="000E3BF1" w:rsidRDefault="000E3BF1" w:rsidP="000E3BF1">
      <w:pPr>
        <w:widowControl/>
        <w:tabs>
          <w:tab w:val="left" w:pos="936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</w:p>
    <w:p w:rsidR="000E3BF1" w:rsidRPr="000E3BF1" w:rsidRDefault="000E3BF1" w:rsidP="000E3BF1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  <w:r w:rsidRPr="000E3BF1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0E3BF1" w:rsidRPr="000E3BF1" w:rsidRDefault="000E3BF1" w:rsidP="000E3BF1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0E3BF1" w:rsidRPr="000E3BF1" w:rsidRDefault="000E3BF1" w:rsidP="000E3BF1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  <w:r w:rsidRPr="000E3BF1">
        <w:rPr>
          <w:rFonts w:ascii="Arial" w:hAnsi="Arial" w:cs="Arial"/>
          <w:sz w:val="22"/>
          <w:szCs w:val="22"/>
        </w:rPr>
        <w:t xml:space="preserve">Date: </w:t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</w:p>
    <w:p w:rsidR="000E3BF1" w:rsidRPr="000E3BF1" w:rsidRDefault="000E3BF1" w:rsidP="000E3BF1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</w:p>
    <w:p w:rsidR="000E3BF1" w:rsidRPr="000E3BF1" w:rsidRDefault="000E3BF1" w:rsidP="000E3BF1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  <w:r w:rsidRPr="000E3BF1">
        <w:rPr>
          <w:rFonts w:ascii="Arial" w:hAnsi="Arial" w:cs="Arial"/>
          <w:sz w:val="22"/>
          <w:szCs w:val="22"/>
          <w:u w:val="single"/>
        </w:rPr>
        <w:tab/>
      </w:r>
    </w:p>
    <w:p w:rsidR="000E3BF1" w:rsidRPr="000E3BF1" w:rsidRDefault="000E3BF1" w:rsidP="000E3BF1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  <w:r w:rsidRPr="000E3BF1">
        <w:rPr>
          <w:rFonts w:ascii="Arial" w:hAnsi="Arial" w:cs="Arial"/>
          <w:sz w:val="22"/>
          <w:szCs w:val="22"/>
        </w:rPr>
        <w:t xml:space="preserve">Typed/printed </w:t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</w:rPr>
        <w:tab/>
        <w:t xml:space="preserve"> </w:t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</w:rPr>
        <w:tab/>
      </w:r>
      <w:r w:rsidRPr="000E3BF1">
        <w:rPr>
          <w:rFonts w:ascii="Arial" w:hAnsi="Arial" w:cs="Arial"/>
          <w:sz w:val="22"/>
          <w:szCs w:val="22"/>
        </w:rPr>
        <w:tab/>
        <w:t xml:space="preserve"> </w:t>
      </w:r>
      <w:r w:rsidRPr="000E3BF1">
        <w:rPr>
          <w:rFonts w:ascii="Arial" w:hAnsi="Arial" w:cs="Arial"/>
          <w:sz w:val="22"/>
          <w:szCs w:val="22"/>
        </w:rPr>
        <w:tab/>
        <w:t>Signature</w:t>
      </w:r>
    </w:p>
    <w:p w:rsidR="000E3BF1" w:rsidRDefault="000E3BF1">
      <w:pPr>
        <w:jc w:val="both"/>
        <w:rPr>
          <w:rFonts w:ascii="Arial" w:hAnsi="Arial" w:cs="Arial"/>
          <w:sz w:val="22"/>
          <w:szCs w:val="22"/>
        </w:rPr>
      </w:pPr>
    </w:p>
    <w:p w:rsidR="003E0EF3" w:rsidRDefault="003E0EF3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3E0EF3">
      <w:type w:val="continuous"/>
      <w:pgSz w:w="12240" w:h="15840"/>
      <w:pgMar w:top="1728" w:right="1440" w:bottom="1440" w:left="144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8E" w:rsidRDefault="00532E8E">
      <w:r>
        <w:separator/>
      </w:r>
    </w:p>
  </w:endnote>
  <w:endnote w:type="continuationSeparator" w:id="0">
    <w:p w:rsidR="00532E8E" w:rsidRDefault="0053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0C" w:rsidRPr="003E0EF3" w:rsidRDefault="00693A0C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MOTION AND AFFIDAVIT </w:t>
    </w:r>
    <w:r w:rsidR="003E0EF3">
      <w:rPr>
        <w:rFonts w:ascii="Arial" w:hAnsi="Arial" w:cs="Arial"/>
        <w:sz w:val="20"/>
        <w:szCs w:val="20"/>
      </w:rPr>
      <w:t>FOR SERVICE BY PUBL</w:t>
    </w:r>
    <w:r w:rsidR="003E0EF3">
      <w:rPr>
        <w:rFonts w:ascii="Arial" w:hAnsi="Arial" w:cs="Arial"/>
        <w:sz w:val="22"/>
        <w:szCs w:val="22"/>
      </w:rPr>
      <w:t>I</w:t>
    </w:r>
    <w:r w:rsidR="003E0EF3">
      <w:rPr>
        <w:rFonts w:ascii="Arial" w:hAnsi="Arial" w:cs="Arial"/>
        <w:sz w:val="20"/>
        <w:szCs w:val="20"/>
      </w:rPr>
      <w:t xml:space="preserve">CATION   </w:t>
    </w:r>
    <w:r w:rsidR="003E0EF3">
      <w:rPr>
        <w:rFonts w:ascii="Arial" w:hAnsi="Arial" w:cs="Arial"/>
        <w:sz w:val="22"/>
        <w:szCs w:val="22"/>
      </w:rPr>
      <w:t xml:space="preserve">     </w:t>
    </w:r>
    <w:r>
      <w:rPr>
        <w:rFonts w:ascii="Arial" w:hAnsi="Arial" w:cs="Arial"/>
        <w:sz w:val="20"/>
        <w:szCs w:val="20"/>
      </w:rPr>
      <w:t xml:space="preserve">                      </w:t>
    </w:r>
    <w:r w:rsidR="003E0EF3">
      <w:rPr>
        <w:rFonts w:ascii="Arial" w:hAnsi="Arial" w:cs="Arial"/>
        <w:sz w:val="20"/>
        <w:szCs w:val="20"/>
      </w:rPr>
      <w:tab/>
    </w:r>
    <w:r w:rsidR="003E0EF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PAGE </w:instrText>
    </w:r>
    <w:r>
      <w:rPr>
        <w:rFonts w:ascii="Arial" w:hAnsi="Arial" w:cs="Arial"/>
        <w:sz w:val="20"/>
        <w:szCs w:val="20"/>
      </w:rPr>
      <w:fldChar w:fldCharType="separate"/>
    </w:r>
    <w:r w:rsidR="00D31C04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693A0C" w:rsidRDefault="00693A0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CAO</w:t>
    </w:r>
    <w:r w:rsidR="00C632A5">
      <w:rPr>
        <w:rFonts w:ascii="Arial" w:hAnsi="Arial" w:cs="Arial"/>
        <w:sz w:val="16"/>
        <w:szCs w:val="16"/>
      </w:rPr>
      <w:t xml:space="preserve"> C</w:t>
    </w:r>
    <w:r w:rsidR="00C81F91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 xml:space="preserve"> 1-7X  </w:t>
    </w:r>
    <w:r w:rsidR="000E3BF1">
      <w:rPr>
        <w:rFonts w:ascii="Arial" w:hAnsi="Arial" w:cs="Arial"/>
        <w:sz w:val="16"/>
        <w:szCs w:val="16"/>
      </w:rPr>
      <w:t>0</w:t>
    </w:r>
    <w:r w:rsidR="00F83EF4">
      <w:rPr>
        <w:rFonts w:ascii="Arial" w:hAnsi="Arial" w:cs="Arial"/>
        <w:sz w:val="16"/>
        <w:szCs w:val="16"/>
      </w:rPr>
      <w:t>9/30</w:t>
    </w:r>
    <w:r w:rsidR="000E3BF1">
      <w:rPr>
        <w:rFonts w:ascii="Arial" w:hAnsi="Arial" w:cs="Arial"/>
        <w:sz w:val="16"/>
        <w:szCs w:val="16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8E" w:rsidRDefault="00532E8E">
      <w:r>
        <w:separator/>
      </w:r>
    </w:p>
  </w:footnote>
  <w:footnote w:type="continuationSeparator" w:id="0">
    <w:p w:rsidR="00532E8E" w:rsidRDefault="0053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C"/>
    <w:rsid w:val="0005485B"/>
    <w:rsid w:val="000637C9"/>
    <w:rsid w:val="000647C2"/>
    <w:rsid w:val="000A6FA2"/>
    <w:rsid w:val="000E3BF1"/>
    <w:rsid w:val="002B6C93"/>
    <w:rsid w:val="002E6E1F"/>
    <w:rsid w:val="003E0EF3"/>
    <w:rsid w:val="00413973"/>
    <w:rsid w:val="00532E8E"/>
    <w:rsid w:val="005A0D3E"/>
    <w:rsid w:val="00602CFB"/>
    <w:rsid w:val="006566CC"/>
    <w:rsid w:val="00693A0C"/>
    <w:rsid w:val="00755A66"/>
    <w:rsid w:val="0076479B"/>
    <w:rsid w:val="00830960"/>
    <w:rsid w:val="009D7CB2"/>
    <w:rsid w:val="00AF09BE"/>
    <w:rsid w:val="00C632A5"/>
    <w:rsid w:val="00C74D74"/>
    <w:rsid w:val="00C81F91"/>
    <w:rsid w:val="00D31C04"/>
    <w:rsid w:val="00D7140B"/>
    <w:rsid w:val="00F83EF4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pacing w:line="360" w:lineRule="auto"/>
      <w:jc w:val="center"/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0EF3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4D74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pacing w:line="360" w:lineRule="auto"/>
      <w:jc w:val="center"/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0EF3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4D74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Dial, May &amp; Rammell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Kortney C. White</dc:creator>
  <cp:lastModifiedBy>Patti Duvall</cp:lastModifiedBy>
  <cp:revision>2</cp:revision>
  <cp:lastPrinted>2016-04-21T18:09:00Z</cp:lastPrinted>
  <dcterms:created xsi:type="dcterms:W3CDTF">2016-10-03T17:27:00Z</dcterms:created>
  <dcterms:modified xsi:type="dcterms:W3CDTF">2016-10-03T17:27:00Z</dcterms:modified>
</cp:coreProperties>
</file>